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09ADE0B"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60FD0">
        <w:rPr>
          <w:rFonts w:asciiTheme="minorHAnsi" w:hAnsiTheme="minorHAnsi" w:cstheme="minorHAnsi"/>
          <w:color w:val="004D74"/>
          <w:sz w:val="28"/>
          <w:szCs w:val="28"/>
          <w:lang w:val="en-US"/>
        </w:rPr>
        <w:t>2</w:t>
      </w:r>
      <w:r w:rsidR="00853EB9">
        <w:rPr>
          <w:rFonts w:asciiTheme="minorHAnsi" w:hAnsiTheme="minorHAnsi" w:cstheme="minorHAnsi"/>
          <w:color w:val="004D74"/>
          <w:sz w:val="28"/>
          <w:szCs w:val="28"/>
          <w:lang w:val="en-US"/>
        </w:rPr>
        <w:t>7</w:t>
      </w:r>
      <w:r w:rsidRPr="00690FD3">
        <w:rPr>
          <w:rFonts w:asciiTheme="minorHAnsi" w:hAnsiTheme="minorHAnsi" w:cstheme="minorHAnsi"/>
          <w:color w:val="004D74"/>
          <w:sz w:val="28"/>
          <w:szCs w:val="28"/>
          <w:lang w:val="en-US"/>
        </w:rPr>
        <w:t xml:space="preserve">. </w:t>
      </w:r>
      <w:r w:rsidR="00B60FD0">
        <w:rPr>
          <w:rFonts w:asciiTheme="minorHAnsi" w:hAnsiTheme="minorHAnsi" w:cstheme="minorHAnsi"/>
          <w:color w:val="004D74"/>
          <w:sz w:val="28"/>
          <w:szCs w:val="28"/>
          <w:lang w:val="en-US"/>
        </w:rPr>
        <w:t>RO</w:t>
      </w:r>
      <w:r w:rsidR="00853EB9">
        <w:rPr>
          <w:rFonts w:asciiTheme="minorHAnsi" w:hAnsiTheme="minorHAnsi" w:cstheme="minorHAnsi"/>
          <w:color w:val="004D74"/>
          <w:sz w:val="28"/>
          <w:szCs w:val="28"/>
          <w:lang w:val="en-US"/>
        </w:rPr>
        <w:t>UGE DU SOIR</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C239CD">
        <w:rPr>
          <w:rFonts w:cs="Arial"/>
          <w:i/>
          <w:szCs w:val="20"/>
          <w:lang w:val="en-US"/>
        </w:rPr>
        <w:t>u</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r w:rsidRPr="00C239CD">
        <w:rPr>
          <w:rFonts w:cs="Arial"/>
          <w:b/>
          <w:szCs w:val="20"/>
          <w:u w:val="single"/>
          <w:lang w:val="nl-BE"/>
        </w:rPr>
        <w:t>Matériau</w:t>
      </w:r>
    </w:p>
    <w:p w14:paraId="16D4B191" w14:textId="7CE77EDE" w:rsidR="00C66D78" w:rsidRPr="00C239CD" w:rsidRDefault="0006119C" w:rsidP="00C66D78">
      <w:pPr>
        <w:rPr>
          <w:rFonts w:cs="Arial"/>
          <w:szCs w:val="20"/>
          <w:lang w:val="nl-BE"/>
        </w:rPr>
      </w:pPr>
      <w:r w:rsidRPr="00C239CD">
        <w:rPr>
          <w:rFonts w:cs="Arial"/>
          <w:szCs w:val="20"/>
          <w:u w:val="single"/>
          <w:lang w:val="nl-BE"/>
        </w:rPr>
        <w:t>Type de produit</w:t>
      </w:r>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83B5463"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Kleine-Spouwen,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bookmarkStart w:id="1" w:name="_GoBack"/>
      <w:bookmarkEnd w:id="1"/>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5109A43D"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w:t>
      </w:r>
      <w:r w:rsidR="00110FFB">
        <w:rPr>
          <w:rFonts w:cs="Arial"/>
          <w:szCs w:val="20"/>
          <w:lang w:val="en-US"/>
        </w:rPr>
        <w:t xml:space="preserve"> </w:t>
      </w:r>
      <w:r w:rsidR="00853EB9">
        <w:rPr>
          <w:rFonts w:cs="Arial"/>
          <w:szCs w:val="20"/>
          <w:lang w:val="en-US"/>
        </w:rPr>
        <w:t>rouge</w:t>
      </w:r>
    </w:p>
    <w:p w14:paraId="54AA7122" w14:textId="356F569E"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853EB9">
        <w:rPr>
          <w:rFonts w:cs="Arial"/>
          <w:szCs w:val="20"/>
          <w:lang w:val="en-US"/>
        </w:rPr>
        <w:t>rouge-brun</w:t>
      </w:r>
      <w:r w:rsidR="00110FFB">
        <w:rPr>
          <w:rFonts w:cs="Arial"/>
          <w:szCs w:val="20"/>
          <w:lang w:val="en-US"/>
        </w:rPr>
        <w:t xml:space="preserve"> </w:t>
      </w:r>
      <w:r w:rsidR="00A1742A" w:rsidRPr="00A1742A">
        <w:rPr>
          <w:rFonts w:cs="Arial"/>
          <w:szCs w:val="20"/>
          <w:lang w:val="en-US"/>
        </w:rPr>
        <w:t xml:space="preserve">avec des nuances </w:t>
      </w:r>
      <w:r w:rsidR="00110FFB">
        <w:rPr>
          <w:rFonts w:cs="Arial"/>
          <w:szCs w:val="20"/>
          <w:lang w:val="en-US"/>
        </w:rPr>
        <w:t>foncées</w:t>
      </w:r>
    </w:p>
    <w:p w14:paraId="401EA02E" w14:textId="000CBC3D"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w:t>
      </w:r>
      <w:r w:rsidR="00110FFB">
        <w:rPr>
          <w:rFonts w:cs="Arial"/>
          <w:szCs w:val="20"/>
          <w:lang w:val="en-US"/>
        </w:rPr>
        <w:t xml:space="preserve"> </w:t>
      </w:r>
      <w:r w:rsidR="003D50BE" w:rsidRPr="00A1742A">
        <w:rPr>
          <w:rFonts w:cs="Arial"/>
          <w:szCs w:val="20"/>
          <w:lang w:val="en-US"/>
        </w:rPr>
        <w:t xml:space="preserve">DF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966D90">
        <w:rPr>
          <w:rFonts w:cs="Arial"/>
          <w:szCs w:val="20"/>
          <w:lang w:val="en-US"/>
        </w:rPr>
        <w:t>5</w:t>
      </w:r>
      <w:r w:rsidRPr="00A1742A">
        <w:rPr>
          <w:rFonts w:cs="Arial"/>
          <w:szCs w:val="20"/>
          <w:lang w:val="en-US"/>
        </w:rPr>
        <w:t xml:space="preserve"> x 100 x 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p>
    <w:p w14:paraId="3054B54B" w14:textId="282EA02E" w:rsidR="00C66D78" w:rsidRPr="00C66D78" w:rsidRDefault="00B7007A" w:rsidP="00C66D78">
      <w:pPr>
        <w:rPr>
          <w:rFonts w:cs="Arial"/>
          <w:szCs w:val="20"/>
        </w:rPr>
      </w:pPr>
      <w:r>
        <w:rPr>
          <w:rFonts w:cs="Arial"/>
          <w:szCs w:val="20"/>
        </w:rPr>
        <w:t xml:space="preserve">Critères de performance essentielles selon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358118FF"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CD579C">
        <w:rPr>
          <w:rFonts w:cs="Arial"/>
          <w:szCs w:val="20"/>
        </w:rPr>
        <w:t>1</w:t>
      </w:r>
      <w:r w:rsidR="00853EB9">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 non imprégnée</w:t>
      </w:r>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r>
        <w:rPr>
          <w:rFonts w:cs="Arial"/>
          <w:szCs w:val="20"/>
        </w:rPr>
        <w:t>taux initial d’absorption d’eau de la brique imprégnée</w:t>
      </w:r>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W/m.K</w:t>
      </w:r>
    </w:p>
    <w:p w14:paraId="23623C20" w14:textId="76EEC91D" w:rsidR="009563D7" w:rsidRPr="00A447DC" w:rsidRDefault="00A447DC" w:rsidP="009563D7">
      <w:pPr>
        <w:pStyle w:val="Lijstalinea"/>
        <w:numPr>
          <w:ilvl w:val="0"/>
          <w:numId w:val="2"/>
        </w:numPr>
        <w:rPr>
          <w:rFonts w:cs="Arial"/>
          <w:szCs w:val="20"/>
          <w:lang w:val="en-US"/>
        </w:rPr>
      </w:pPr>
      <w:r w:rsidRPr="00A447DC">
        <w:rPr>
          <w:rFonts w:cs="Arial"/>
          <w:szCs w:val="20"/>
          <w:lang w:val="en-US"/>
        </w:rPr>
        <w:lastRenderedPageBreak/>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W/m.K</w:t>
      </w:r>
    </w:p>
    <w:p w14:paraId="0AA96508" w14:textId="0199F73C"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W/m.K</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53EB9"/>
    <w:rsid w:val="0089761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DF471B"/>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A3A965-0A28-4B40-8D70-B2002613436E}"/>
</file>

<file path=customXml/itemProps2.xml><?xml version="1.0" encoding="utf-8"?>
<ds:datastoreItem xmlns:ds="http://schemas.openxmlformats.org/officeDocument/2006/customXml" ds:itemID="{F16AB8C9-FCBD-41B2-A593-88DCB5F8EE8E}">
  <ds:schemaRefs>
    <ds:schemaRef ds:uri="http://schemas.microsoft.com/office/2006/metadata/properties"/>
    <ds:schemaRef ds:uri="http://purl.org/dc/terms/"/>
    <ds:schemaRef ds:uri="def7ec89-e9a7-4ad0-828a-4e7598e1c60b"/>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4001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2020-04-30T07:46:00Z</dcterms:created>
  <dcterms:modified xsi:type="dcterms:W3CDTF">2020-04-30T09:32:00Z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