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47E3EA54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E756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C76F4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76F48">
        <w:rPr>
          <w:rFonts w:asciiTheme="minorHAnsi" w:hAnsiTheme="minorHAnsi" w:cstheme="minorHAnsi"/>
          <w:color w:val="004D74"/>
          <w:sz w:val="28"/>
          <w:szCs w:val="28"/>
        </w:rPr>
        <w:t>PARMA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96E5EB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6F48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6EE1D82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76F48">
        <w:rPr>
          <w:rFonts w:cs="Arial"/>
          <w:szCs w:val="20"/>
        </w:rPr>
        <w:t>roodbruin</w:t>
      </w:r>
    </w:p>
    <w:p w14:paraId="54AA7122" w14:textId="2F2ED6F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E7568">
        <w:rPr>
          <w:rFonts w:cs="Arial"/>
          <w:szCs w:val="20"/>
        </w:rPr>
        <w:t xml:space="preserve">een nuance van </w:t>
      </w:r>
      <w:r w:rsidR="00C76F48">
        <w:rPr>
          <w:rFonts w:cs="Arial"/>
          <w:szCs w:val="20"/>
        </w:rPr>
        <w:t xml:space="preserve">rood-paars tot </w:t>
      </w:r>
      <w:proofErr w:type="spellStart"/>
      <w:r w:rsidR="00C76F48">
        <w:rPr>
          <w:rFonts w:cs="Arial"/>
          <w:szCs w:val="20"/>
        </w:rPr>
        <w:t>blauw-zwart</w:t>
      </w:r>
      <w:proofErr w:type="spellEnd"/>
    </w:p>
    <w:p w14:paraId="42F7217A" w14:textId="4CC7F077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C76F48">
        <w:rPr>
          <w:rFonts w:cs="Arial"/>
          <w:szCs w:val="20"/>
        </w:rPr>
        <w:t xml:space="preserve">WF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210 x 100 x 5</w:t>
      </w:r>
      <w:r w:rsidR="00C76F48">
        <w:rPr>
          <w:rFonts w:cs="Arial"/>
          <w:szCs w:val="20"/>
          <w:lang w:val="nl-BE"/>
        </w:rPr>
        <w:t xml:space="preserve">0 </w:t>
      </w:r>
      <w:r w:rsidR="00C76F48" w:rsidRPr="00C66D78">
        <w:rPr>
          <w:rFonts w:cs="Arial"/>
          <w:szCs w:val="20"/>
          <w:lang w:val="nl-BE"/>
        </w:rPr>
        <w:t>mm</w:t>
      </w:r>
      <w:r w:rsidR="00C76F48">
        <w:rPr>
          <w:rFonts w:cs="Arial"/>
          <w:szCs w:val="20"/>
          <w:lang w:val="nl-BE"/>
        </w:rPr>
        <w:t xml:space="preserve"> / </w:t>
      </w:r>
      <w:r w:rsidR="00FC5F30">
        <w:rPr>
          <w:rFonts w:cs="Arial"/>
          <w:szCs w:val="20"/>
          <w:lang w:val="nl-BE"/>
        </w:rPr>
        <w:t xml:space="preserve">WF-S </w:t>
      </w:r>
      <w:r w:rsidR="00FC5F30">
        <w:rPr>
          <w:rFonts w:cs="Arial"/>
          <w:szCs w:val="20"/>
        </w:rPr>
        <w:t>± 21</w:t>
      </w:r>
      <w:r w:rsidR="00FC5F30">
        <w:rPr>
          <w:rFonts w:cs="Arial"/>
          <w:szCs w:val="20"/>
        </w:rPr>
        <w:t>4</w:t>
      </w:r>
      <w:r w:rsidR="00FC5F30">
        <w:rPr>
          <w:rFonts w:cs="Arial"/>
          <w:szCs w:val="20"/>
        </w:rPr>
        <w:t xml:space="preserve"> x </w:t>
      </w:r>
      <w:r w:rsidR="00FC5F30">
        <w:rPr>
          <w:rFonts w:cs="Arial"/>
          <w:szCs w:val="20"/>
        </w:rPr>
        <w:t>72</w:t>
      </w:r>
      <w:r w:rsidR="00FC5F30">
        <w:rPr>
          <w:rFonts w:cs="Arial"/>
          <w:szCs w:val="20"/>
        </w:rPr>
        <w:t xml:space="preserve"> x 50 mm </w:t>
      </w:r>
      <w:r w:rsidR="00FC5F30">
        <w:rPr>
          <w:rFonts w:cs="Arial"/>
          <w:szCs w:val="20"/>
        </w:rPr>
        <w:t xml:space="preserve">/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C76F48" w:rsidRPr="00C76F48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446615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6F48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2BC5C3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76F48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3B2B48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C76F48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221446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C76F48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05AB0B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76F48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C76F48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898648">
    <w:abstractNumId w:val="1"/>
  </w:num>
  <w:num w:numId="2" w16cid:durableId="1099988432">
    <w:abstractNumId w:val="2"/>
  </w:num>
  <w:num w:numId="3" w16cid:durableId="202797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C5F30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fc3d6be4-e267-4d4d-83f3-2f1cf3abea2f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ef7ec89-e9a7-4ad0-828a-4e7598e1c60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2019-03-19T14:30:00Z</dcterms:created>
  <dcterms:modified xsi:type="dcterms:W3CDTF">2023-02-20T14:00:00Z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