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D68E5" w14:textId="0EFC44A0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1542F0">
        <w:rPr>
          <w:rFonts w:asciiTheme="minorHAnsi" w:hAnsiTheme="minorHAnsi" w:cstheme="minorHAnsi"/>
          <w:color w:val="004D74"/>
          <w:sz w:val="28"/>
          <w:szCs w:val="28"/>
        </w:rPr>
        <w:t>42 A7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1542F0">
        <w:rPr>
          <w:rFonts w:asciiTheme="minorHAnsi" w:hAnsiTheme="minorHAnsi" w:cstheme="minorHAnsi"/>
          <w:color w:val="004D74"/>
          <w:sz w:val="28"/>
          <w:szCs w:val="28"/>
        </w:rPr>
        <w:t>BASTIA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264E4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23AA1FE3" w:rsidR="00C66D78" w:rsidRPr="00C66D78" w:rsidRDefault="00C264E4" w:rsidP="00C264E4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C264E4">
        <w:rPr>
          <w:rFonts w:eastAsiaTheme="minorHAnsi" w:cs="Arial"/>
          <w:szCs w:val="20"/>
          <w:lang w:val="nl-BE" w:eastAsia="en-US" w:bidi="ar-SA"/>
        </w:rPr>
        <w:t xml:space="preserve">De grondstoffen voor de bakstenen zijn voornamelijk alluviale kleien uit </w:t>
      </w:r>
      <w:r>
        <w:rPr>
          <w:rFonts w:eastAsiaTheme="minorHAnsi" w:cs="Arial"/>
          <w:szCs w:val="20"/>
          <w:lang w:val="nl-BE" w:eastAsia="en-US" w:bidi="ar-SA"/>
        </w:rPr>
        <w:t xml:space="preserve">het gebied Hedikhuizen in </w:t>
      </w:r>
      <w:r w:rsidRPr="00C264E4">
        <w:rPr>
          <w:rFonts w:eastAsiaTheme="minorHAnsi" w:cs="Arial"/>
          <w:szCs w:val="20"/>
          <w:lang w:val="nl-BE" w:eastAsia="en-US" w:bidi="ar-SA"/>
        </w:rPr>
        <w:t>het afzettingsgebied van de Maas. De rivier heeft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rotsformaties van de Ardennen uitgesleten en het erosiemateriaal meegevoerd. In het overstromingsgebied van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benedenloop werden deze sedimenten afgezet. Het oordeelkundig mengen van de kleiafzettingen levert de juiste grondstoffen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op voor de productie van handvormgevelstenen</w:t>
      </w:r>
      <w:r>
        <w:rPr>
          <w:rFonts w:ascii="Calibri" w:eastAsiaTheme="minorHAnsi" w:hAnsi="Calibri" w:cs="Calibri"/>
          <w:sz w:val="18"/>
          <w:szCs w:val="18"/>
          <w:lang w:val="nl-BE" w:eastAsia="en-US" w:bidi="ar-SA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751F7874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0C0CC1">
        <w:rPr>
          <w:rFonts w:cs="Arial"/>
          <w:szCs w:val="20"/>
        </w:rPr>
        <w:t>brons</w:t>
      </w:r>
    </w:p>
    <w:p w14:paraId="54AA7122" w14:textId="4A790DAA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0C0CC1">
        <w:rPr>
          <w:rFonts w:cs="Arial"/>
          <w:szCs w:val="20"/>
        </w:rPr>
        <w:t>brons</w:t>
      </w:r>
      <w:r w:rsidR="004331B3">
        <w:rPr>
          <w:rFonts w:cs="Arial"/>
          <w:szCs w:val="20"/>
        </w:rPr>
        <w:t xml:space="preserve"> met witte, grijze, oranje en donkergrijze nuances</w:t>
      </w:r>
    </w:p>
    <w:p w14:paraId="42F7217A" w14:textId="70867E98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CD4EB7">
        <w:rPr>
          <w:rFonts w:cs="Arial"/>
          <w:szCs w:val="20"/>
        </w:rPr>
        <w:t xml:space="preserve">WF </w:t>
      </w:r>
      <w:r w:rsidR="00CD4EB7" w:rsidRPr="00C66D78">
        <w:rPr>
          <w:rFonts w:cs="Arial"/>
          <w:szCs w:val="20"/>
          <w:lang w:val="nl-BE"/>
        </w:rPr>
        <w:t>±</w:t>
      </w:r>
      <w:r w:rsidR="00CD4EB7">
        <w:rPr>
          <w:rFonts w:cs="Arial"/>
          <w:szCs w:val="20"/>
          <w:lang w:val="nl-BE"/>
        </w:rPr>
        <w:t xml:space="preserve"> </w:t>
      </w:r>
      <w:r w:rsidR="00CD4EB7" w:rsidRPr="00C66D78">
        <w:rPr>
          <w:rFonts w:cs="Arial"/>
          <w:szCs w:val="20"/>
          <w:lang w:val="nl-BE"/>
        </w:rPr>
        <w:t>21</w:t>
      </w:r>
      <w:r w:rsidR="00CD4EB7">
        <w:rPr>
          <w:rFonts w:cs="Arial"/>
          <w:szCs w:val="20"/>
          <w:lang w:val="nl-BE"/>
        </w:rPr>
        <w:t>0</w:t>
      </w:r>
      <w:r w:rsidR="00CD4EB7" w:rsidRPr="00C66D78">
        <w:rPr>
          <w:rFonts w:cs="Arial"/>
          <w:szCs w:val="20"/>
          <w:lang w:val="nl-BE"/>
        </w:rPr>
        <w:t xml:space="preserve"> x 100 x </w:t>
      </w:r>
      <w:r w:rsidR="00CD4EB7">
        <w:rPr>
          <w:rFonts w:cs="Arial"/>
          <w:szCs w:val="20"/>
          <w:lang w:val="nl-BE"/>
        </w:rPr>
        <w:t>50</w:t>
      </w:r>
      <w:r w:rsidR="00CD4EB7">
        <w:rPr>
          <w:rFonts w:cs="Arial"/>
          <w:szCs w:val="20"/>
          <w:lang w:val="nl-BE"/>
        </w:rPr>
        <w:t xml:space="preserve"> </w:t>
      </w:r>
      <w:r w:rsidR="00CD4EB7" w:rsidRPr="00C66D78">
        <w:rPr>
          <w:rFonts w:cs="Arial"/>
          <w:szCs w:val="20"/>
          <w:lang w:val="nl-BE"/>
        </w:rPr>
        <w:t>mm</w:t>
      </w:r>
      <w:r w:rsidR="00CD4EB7">
        <w:rPr>
          <w:rFonts w:cs="Arial"/>
          <w:szCs w:val="20"/>
          <w:lang w:val="nl-BE"/>
        </w:rPr>
        <w:t xml:space="preserve"> </w:t>
      </w:r>
      <w:r w:rsidR="00CD4EB7">
        <w:rPr>
          <w:rFonts w:cs="Arial"/>
          <w:szCs w:val="20"/>
          <w:lang w:val="nl-BE"/>
        </w:rPr>
        <w:t xml:space="preserve">/ </w:t>
      </w:r>
      <w:r w:rsidR="009A2AEB">
        <w:rPr>
          <w:rFonts w:cs="Arial"/>
          <w:szCs w:val="20"/>
        </w:rPr>
        <w:t>D</w:t>
      </w:r>
      <w:r w:rsidR="001515E9">
        <w:rPr>
          <w:rFonts w:cs="Arial"/>
          <w:szCs w:val="20"/>
        </w:rPr>
        <w:t xml:space="preserve">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</w:t>
      </w:r>
      <w:r w:rsidR="009A2AEB">
        <w:rPr>
          <w:rFonts w:cs="Arial"/>
          <w:szCs w:val="20"/>
          <w:lang w:val="nl-BE"/>
        </w:rPr>
        <w:t>5</w:t>
      </w:r>
      <w:r w:rsidR="001515E9" w:rsidRPr="00C66D78">
        <w:rPr>
          <w:rFonts w:cs="Arial"/>
          <w:szCs w:val="20"/>
          <w:lang w:val="nl-BE"/>
        </w:rPr>
        <w:t xml:space="preserve"> x 100 x </w:t>
      </w:r>
      <w:r w:rsidR="009A2AEB">
        <w:rPr>
          <w:rFonts w:cs="Arial"/>
          <w:szCs w:val="20"/>
          <w:lang w:val="nl-BE"/>
        </w:rPr>
        <w:t>6</w:t>
      </w:r>
      <w:r w:rsidR="001515E9" w:rsidRPr="00C66D78">
        <w:rPr>
          <w:rFonts w:cs="Arial"/>
          <w:szCs w:val="20"/>
          <w:lang w:val="nl-BE"/>
        </w:rPr>
        <w:t>5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mm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1515E9">
        <w:rPr>
          <w:rFonts w:cs="Arial"/>
          <w:i/>
          <w:szCs w:val="20"/>
          <w:lang w:val="nl-BE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3CD264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C264E4">
        <w:rPr>
          <w:rFonts w:cs="Arial"/>
          <w:szCs w:val="20"/>
        </w:rPr>
        <w:t>10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1559EB7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9A2AEB">
        <w:rPr>
          <w:rFonts w:cs="Arial"/>
          <w:szCs w:val="20"/>
        </w:rPr>
        <w:t>8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5AD7B25D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264E4">
        <w:rPr>
          <w:rFonts w:cs="Arial"/>
          <w:szCs w:val="20"/>
        </w:rPr>
        <w:t>4</w:t>
      </w:r>
      <w:r w:rsidR="009A2AEB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79C8A352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12E815E" w14:textId="5B5E94A7" w:rsidR="00C264E4" w:rsidRPr="00C264E4" w:rsidRDefault="00C264E4" w:rsidP="00C264E4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 w:rsidR="009A2AEB">
        <w:rPr>
          <w:rFonts w:cs="Arial"/>
          <w:szCs w:val="20"/>
        </w:rPr>
        <w:t>1,5</w:t>
      </w:r>
      <w:r w:rsidRPr="005012A4">
        <w:rPr>
          <w:rFonts w:cs="Arial"/>
          <w:szCs w:val="20"/>
        </w:rPr>
        <w:t xml:space="preserve"> – </w:t>
      </w:r>
      <w:r w:rsidR="009A2AEB">
        <w:rPr>
          <w:rFonts w:cs="Arial"/>
          <w:szCs w:val="20"/>
        </w:rPr>
        <w:t>4</w:t>
      </w:r>
      <w:r>
        <w:rPr>
          <w:rFonts w:cs="Arial"/>
          <w:szCs w:val="20"/>
        </w:rPr>
        <w:t>,0</w:t>
      </w:r>
      <w:r w:rsidRPr="005012A4">
        <w:rPr>
          <w:rFonts w:cs="Arial"/>
          <w:szCs w:val="20"/>
        </w:rPr>
        <w:t xml:space="preserve"> kg/m².min (IW</w:t>
      </w:r>
      <w:r w:rsidR="009A2AEB">
        <w:rPr>
          <w:rFonts w:cs="Arial"/>
          <w:szCs w:val="20"/>
        </w:rPr>
        <w:t>3</w:t>
      </w:r>
      <w:r w:rsidRPr="005012A4">
        <w:rPr>
          <w:rFonts w:cs="Arial"/>
          <w:szCs w:val="20"/>
        </w:rPr>
        <w:t>)</w:t>
      </w:r>
    </w:p>
    <w:p w14:paraId="68626FA7" w14:textId="0FA5B5C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153109">
        <w:rPr>
          <w:rFonts w:cs="Arial"/>
          <w:szCs w:val="20"/>
        </w:rPr>
        <w:t>NPD</w:t>
      </w:r>
    </w:p>
    <w:p w14:paraId="23623C20" w14:textId="5A24F265" w:rsid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153109">
        <w:rPr>
          <w:rFonts w:cs="Arial"/>
          <w:szCs w:val="20"/>
        </w:rPr>
        <w:t>NPD</w:t>
      </w:r>
    </w:p>
    <w:p w14:paraId="1FAF70D6" w14:textId="77777777" w:rsidR="00C264E4" w:rsidRPr="009563D7" w:rsidRDefault="00C264E4" w:rsidP="00C264E4">
      <w:pPr>
        <w:pStyle w:val="Lijstalinea"/>
        <w:ind w:left="720"/>
        <w:rPr>
          <w:rFonts w:cs="Arial"/>
          <w:szCs w:val="20"/>
        </w:rPr>
      </w:pPr>
    </w:p>
    <w:p w14:paraId="0AA96508" w14:textId="0976CDF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153109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AB10E9F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C264E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6919BB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16843154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0D6055A9" w14:textId="77777777" w:rsidR="00C264E4" w:rsidRPr="00C66D78" w:rsidRDefault="00C66D78" w:rsidP="00C264E4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C264E4" w:rsidRPr="003501CE">
          <w:rPr>
            <w:rStyle w:val="Hyperlink"/>
            <w:rFonts w:cs="Arial"/>
            <w:szCs w:val="20"/>
          </w:rPr>
          <w:t>www.vandersanden.com</w:t>
        </w:r>
      </w:hyperlink>
      <w:r w:rsidR="00C264E4">
        <w:rPr>
          <w:rFonts w:cs="Arial"/>
          <w:szCs w:val="20"/>
          <w:u w:val="single"/>
        </w:rPr>
        <w:t xml:space="preserve"> </w:t>
      </w:r>
      <w:r w:rsidR="00C264E4">
        <w:rPr>
          <w:rFonts w:cs="Arial"/>
          <w:szCs w:val="20"/>
        </w:rPr>
        <w:t xml:space="preserve">en kan met behulp van het </w:t>
      </w:r>
      <w:proofErr w:type="spellStart"/>
      <w:r w:rsidR="00C264E4">
        <w:rPr>
          <w:rFonts w:cs="Arial"/>
          <w:szCs w:val="20"/>
        </w:rPr>
        <w:t>DoP</w:t>
      </w:r>
      <w:proofErr w:type="spellEnd"/>
      <w:r w:rsidR="00C264E4">
        <w:rPr>
          <w:rFonts w:cs="Arial"/>
          <w:szCs w:val="20"/>
        </w:rPr>
        <w:t xml:space="preserve"> nummer opgezocht worden. Dit nummer is raadpleegbaar op de </w:t>
      </w:r>
      <w:proofErr w:type="spellStart"/>
      <w:r w:rsidR="00C264E4">
        <w:rPr>
          <w:rFonts w:cs="Arial"/>
          <w:szCs w:val="20"/>
        </w:rPr>
        <w:t>afleverbon</w:t>
      </w:r>
      <w:proofErr w:type="spellEnd"/>
      <w:r w:rsidR="00C264E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04FABE1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C264E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elke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80077E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31B4908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80077E" w:rsidRPr="0080077E">
        <w:rPr>
          <w:rFonts w:cs="Arial"/>
          <w:szCs w:val="20"/>
        </w:rPr>
        <w:t xml:space="preserve"> </w:t>
      </w:r>
      <w:r w:rsidR="0080077E">
        <w:rPr>
          <w:rFonts w:cs="Arial"/>
          <w:szCs w:val="20"/>
        </w:rPr>
        <w:t>en op basis van de initiële wateropzuiging van de gevelsteen (IW-klasse)</w:t>
      </w:r>
      <w:r w:rsidR="0080077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steeds afgeschermd te worden.</w:t>
      </w:r>
    </w:p>
    <w:p w14:paraId="52F26BD3" w14:textId="77777777" w:rsidR="0080077E" w:rsidRDefault="0080077E" w:rsidP="00202E8F">
      <w:pPr>
        <w:rPr>
          <w:rFonts w:cs="Arial"/>
          <w:szCs w:val="20"/>
        </w:rPr>
      </w:pPr>
    </w:p>
    <w:p w14:paraId="466FCF3A" w14:textId="4D443B59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</w:t>
      </w:r>
      <w:r w:rsidR="005A039F">
        <w:rPr>
          <w:rFonts w:cs="Arial"/>
          <w:szCs w:val="20"/>
        </w:rPr>
        <w:t>25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6EEF24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F509E" w14:textId="77777777" w:rsidR="006E0782" w:rsidRDefault="006E0782" w:rsidP="009001B6">
      <w:r>
        <w:separator/>
      </w:r>
    </w:p>
  </w:endnote>
  <w:endnote w:type="continuationSeparator" w:id="0">
    <w:p w14:paraId="28CD59AF" w14:textId="77777777" w:rsidR="006E0782" w:rsidRDefault="006E0782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014B4" w14:textId="77777777" w:rsidR="006E0782" w:rsidRDefault="006E0782" w:rsidP="009001B6">
      <w:r>
        <w:separator/>
      </w:r>
    </w:p>
  </w:footnote>
  <w:footnote w:type="continuationSeparator" w:id="0">
    <w:p w14:paraId="4FB83D11" w14:textId="77777777" w:rsidR="006E0782" w:rsidRDefault="006E0782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550C6"/>
    <w:multiLevelType w:val="hybridMultilevel"/>
    <w:tmpl w:val="2130A816"/>
    <w:lvl w:ilvl="0" w:tplc="170A18D6">
      <w:start w:val="18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875588">
    <w:abstractNumId w:val="1"/>
  </w:num>
  <w:num w:numId="2" w16cid:durableId="1604604924">
    <w:abstractNumId w:val="2"/>
  </w:num>
  <w:num w:numId="3" w16cid:durableId="516502844">
    <w:abstractNumId w:val="0"/>
  </w:num>
  <w:num w:numId="4" w16cid:durableId="5777892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0C0CC1"/>
    <w:rsid w:val="001515E9"/>
    <w:rsid w:val="00153109"/>
    <w:rsid w:val="001542F0"/>
    <w:rsid w:val="001B7B9C"/>
    <w:rsid w:val="001C4E11"/>
    <w:rsid w:val="00202E8F"/>
    <w:rsid w:val="00206617"/>
    <w:rsid w:val="002151E9"/>
    <w:rsid w:val="00216F24"/>
    <w:rsid w:val="00231F18"/>
    <w:rsid w:val="0026077C"/>
    <w:rsid w:val="002B258B"/>
    <w:rsid w:val="00310092"/>
    <w:rsid w:val="0032287F"/>
    <w:rsid w:val="0032484E"/>
    <w:rsid w:val="00325A04"/>
    <w:rsid w:val="00343EC2"/>
    <w:rsid w:val="00391FAB"/>
    <w:rsid w:val="003A4A80"/>
    <w:rsid w:val="003D50BE"/>
    <w:rsid w:val="004331B3"/>
    <w:rsid w:val="004A2F34"/>
    <w:rsid w:val="004A6696"/>
    <w:rsid w:val="004E5A61"/>
    <w:rsid w:val="005268C8"/>
    <w:rsid w:val="00526DD4"/>
    <w:rsid w:val="00551C66"/>
    <w:rsid w:val="00555FDF"/>
    <w:rsid w:val="005A039F"/>
    <w:rsid w:val="005A0406"/>
    <w:rsid w:val="006241C7"/>
    <w:rsid w:val="00637F79"/>
    <w:rsid w:val="006507D0"/>
    <w:rsid w:val="00673B57"/>
    <w:rsid w:val="006A6A55"/>
    <w:rsid w:val="006C2685"/>
    <w:rsid w:val="006C395E"/>
    <w:rsid w:val="006E0782"/>
    <w:rsid w:val="00713403"/>
    <w:rsid w:val="00714FA5"/>
    <w:rsid w:val="00744FBC"/>
    <w:rsid w:val="007B693F"/>
    <w:rsid w:val="007C6538"/>
    <w:rsid w:val="007E182C"/>
    <w:rsid w:val="007F3ED7"/>
    <w:rsid w:val="0080077E"/>
    <w:rsid w:val="00815AEB"/>
    <w:rsid w:val="0082083F"/>
    <w:rsid w:val="00897611"/>
    <w:rsid w:val="008A33DE"/>
    <w:rsid w:val="009001B6"/>
    <w:rsid w:val="00951E39"/>
    <w:rsid w:val="009563D7"/>
    <w:rsid w:val="009A2AEB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264E4"/>
    <w:rsid w:val="00C41957"/>
    <w:rsid w:val="00C66D78"/>
    <w:rsid w:val="00C71273"/>
    <w:rsid w:val="00C724D4"/>
    <w:rsid w:val="00CD4EB7"/>
    <w:rsid w:val="00CD579C"/>
    <w:rsid w:val="00D77F24"/>
    <w:rsid w:val="00D87F55"/>
    <w:rsid w:val="00E5273A"/>
    <w:rsid w:val="00E92C92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8</cp:revision>
  <cp:lastPrinted>2019-03-07T16:01:00Z</cp:lastPrinted>
  <dcterms:created xsi:type="dcterms:W3CDTF">2025-03-19T12:41:00Z</dcterms:created>
  <dcterms:modified xsi:type="dcterms:W3CDTF">2025-03-19T12:53:00Z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