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F8A939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F20DD7">
        <w:rPr>
          <w:rFonts w:asciiTheme="minorHAnsi" w:hAnsiTheme="minorHAnsi" w:cstheme="minorHAnsi"/>
          <w:color w:val="004D74"/>
          <w:sz w:val="28"/>
          <w:szCs w:val="28"/>
          <w:lang w:val="en-US"/>
        </w:rPr>
        <w:t>70</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VIE</w:t>
      </w:r>
      <w:r w:rsidR="00F20DD7">
        <w:rPr>
          <w:rFonts w:asciiTheme="minorHAnsi" w:hAnsiTheme="minorHAnsi" w:cstheme="minorHAnsi"/>
          <w:color w:val="004D74"/>
          <w:sz w:val="28"/>
          <w:szCs w:val="28"/>
          <w:lang w:val="en-US"/>
        </w:rPr>
        <w:t>UX HERVE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w:t>
      </w:r>
      <w:bookmarkStart w:id="1" w:name="_GoBack"/>
      <w:bookmarkEnd w:id="1"/>
      <w:r w:rsidR="0006119C" w:rsidRPr="0006119C">
        <w:rPr>
          <w:rFonts w:cs="Arial"/>
          <w:szCs w:val="20"/>
          <w:lang w:val="fr-FR"/>
        </w:rPr>
        <w:t>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6E9DD62E"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F20DD7">
        <w:rPr>
          <w:rFonts w:cs="Arial"/>
          <w:szCs w:val="20"/>
          <w:lang w:val="en-US"/>
        </w:rPr>
        <w:t xml:space="preserve"> à</w:t>
      </w:r>
      <w:r w:rsidR="00F75A0B">
        <w:rPr>
          <w:rFonts w:cs="Arial"/>
          <w:szCs w:val="20"/>
          <w:lang w:val="en-US"/>
        </w:rPr>
        <w:t xml:space="preserve"> blanc et </w:t>
      </w:r>
      <w:proofErr w:type="spellStart"/>
      <w:r w:rsidR="00F75A0B">
        <w:rPr>
          <w:rFonts w:cs="Arial"/>
          <w:szCs w:val="20"/>
          <w:lang w:val="en-US"/>
        </w:rPr>
        <w:t>brun</w:t>
      </w:r>
      <w:proofErr w:type="spellEnd"/>
      <w:r w:rsidR="00F75A0B">
        <w:rPr>
          <w:rFonts w:cs="Arial"/>
          <w:szCs w:val="20"/>
          <w:lang w:val="en-US"/>
        </w:rPr>
        <w:t xml:space="preserve">-noir avec aspect </w:t>
      </w:r>
      <w:proofErr w:type="spellStart"/>
      <w:r w:rsidR="00F75A0B">
        <w:rPr>
          <w:rFonts w:cs="Arial"/>
          <w:szCs w:val="20"/>
          <w:lang w:val="en-US"/>
        </w:rPr>
        <w:t>vieilli</w:t>
      </w:r>
      <w:proofErr w:type="spellEnd"/>
    </w:p>
    <w:p w14:paraId="4CBAF402" w14:textId="54F3683D"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F75A0B">
        <w:rPr>
          <w:rFonts w:cs="Arial"/>
          <w:szCs w:val="20"/>
          <w:lang w:val="en-US"/>
        </w:rPr>
        <w:t>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18F2C94C" w14:textId="77777777" w:rsidR="00F20DD7" w:rsidRPr="006B1E28" w:rsidRDefault="00F20DD7"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20DD7"/>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0273E422-328D-4862-B8EC-250019F059F6}"/>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4010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2020-04-30T12:09:00Z</dcterms:created>
  <dcterms:modified xsi:type="dcterms:W3CDTF">2020-04-30T12:09:00Z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