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4DB65C40"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040A">
        <w:rPr>
          <w:rFonts w:asciiTheme="minorHAnsi" w:hAnsiTheme="minorHAnsi" w:cstheme="minorHAnsi"/>
          <w:color w:val="004D74"/>
          <w:sz w:val="28"/>
          <w:szCs w:val="28"/>
          <w:lang w:val="en-US"/>
        </w:rPr>
        <w:t>31</w:t>
      </w:r>
      <w:r w:rsidR="00D870CA">
        <w:rPr>
          <w:rFonts w:asciiTheme="minorHAnsi" w:hAnsiTheme="minorHAnsi" w:cstheme="minorHAnsi"/>
          <w:color w:val="004D74"/>
          <w:sz w:val="28"/>
          <w:szCs w:val="28"/>
          <w:lang w:val="en-US"/>
        </w:rPr>
        <w:t>5 A1</w:t>
      </w:r>
      <w:r w:rsidRPr="00690FD3">
        <w:rPr>
          <w:rFonts w:asciiTheme="minorHAnsi" w:hAnsiTheme="minorHAnsi" w:cstheme="minorHAnsi"/>
          <w:color w:val="004D74"/>
          <w:sz w:val="28"/>
          <w:szCs w:val="28"/>
          <w:lang w:val="en-US"/>
        </w:rPr>
        <w:t xml:space="preserve">. </w:t>
      </w:r>
      <w:r w:rsidR="00D870CA">
        <w:rPr>
          <w:rFonts w:asciiTheme="minorHAnsi" w:hAnsiTheme="minorHAnsi" w:cstheme="minorHAnsi"/>
          <w:color w:val="004D74"/>
          <w:sz w:val="28"/>
          <w:szCs w:val="28"/>
          <w:lang w:val="en-US"/>
        </w:rPr>
        <w:t>PURPLE GS</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22500ECA" w:rsidR="00172065" w:rsidRDefault="000775F3" w:rsidP="00A436FF">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BD040A">
        <w:rPr>
          <w:rFonts w:cs="Arial"/>
          <w:szCs w:val="20"/>
          <w:lang w:val="fr-FR"/>
        </w:rPr>
        <w:t xml:space="preserve"> </w:t>
      </w:r>
      <w:r>
        <w:rPr>
          <w:rFonts w:cs="Arial"/>
          <w:szCs w:val="20"/>
          <w:lang w:val="fr-FR"/>
        </w:rPr>
        <w:t>les argiles « </w:t>
      </w:r>
      <w:proofErr w:type="spellStart"/>
      <w:r>
        <w:rPr>
          <w:rFonts w:cs="Arial"/>
          <w:szCs w:val="20"/>
          <w:lang w:val="fr-FR"/>
        </w:rPr>
        <w:t>Löss</w:t>
      </w:r>
      <w:proofErr w:type="spellEnd"/>
      <w:r>
        <w:rPr>
          <w:rFonts w:cs="Arial"/>
          <w:szCs w:val="20"/>
          <w:lang w:val="fr-FR"/>
        </w:rPr>
        <w:t> » du plateau de Beek</w:t>
      </w:r>
      <w:r w:rsidR="00BD040A">
        <w:rPr>
          <w:rFonts w:cs="Arial"/>
          <w:szCs w:val="20"/>
          <w:lang w:val="fr-FR"/>
        </w:rPr>
        <w:t xml:space="preserve"> et l’argile « </w:t>
      </w:r>
      <w:proofErr w:type="spellStart"/>
      <w:r w:rsidR="00D870CA">
        <w:rPr>
          <w:rFonts w:cs="Arial"/>
          <w:szCs w:val="20"/>
          <w:lang w:val="fr-FR"/>
        </w:rPr>
        <w:t>Brunsummer</w:t>
      </w:r>
      <w:proofErr w:type="spellEnd"/>
      <w:r w:rsidR="00BD040A">
        <w:rPr>
          <w:rFonts w:cs="Arial"/>
          <w:szCs w:val="20"/>
          <w:lang w:val="fr-FR"/>
        </w:rPr>
        <w:t> »</w:t>
      </w:r>
      <w:r w:rsidR="00172065" w:rsidRPr="00172065">
        <w:rPr>
          <w:rFonts w:eastAsiaTheme="minorHAnsi" w:cs="Arial"/>
          <w:szCs w:val="20"/>
          <w:lang w:val="en-US" w:eastAsia="en-US" w:bidi="ar-SA"/>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xml:space="preserve">, par lequel chaque brique est moulée individuellement en jetant une boule d’argile dans un moule préalablement sablé. </w:t>
      </w:r>
      <w:r w:rsidRPr="0067092E">
        <w:rPr>
          <w:rFonts w:eastAsiaTheme="minorHAnsi" w:cs="Arial"/>
          <w:szCs w:val="20"/>
          <w:lang w:val="fr-FR" w:eastAsia="en-US" w:bidi="ar-SA"/>
        </w:rPr>
        <w:t xml:space="preserve">La couleur </w:t>
      </w:r>
      <w:r w:rsidR="0067092E">
        <w:rPr>
          <w:rFonts w:eastAsiaTheme="minorHAnsi" w:cs="Arial"/>
          <w:szCs w:val="20"/>
          <w:lang w:val="fr-FR" w:eastAsia="en-US" w:bidi="ar-SA"/>
        </w:rPr>
        <w:t>finale</w:t>
      </w:r>
      <w:r w:rsidRPr="0067092E">
        <w:rPr>
          <w:rFonts w:eastAsiaTheme="minorHAnsi" w:cs="Arial"/>
          <w:szCs w:val="20"/>
          <w:lang w:val="fr-FR" w:eastAsia="en-US" w:bidi="ar-SA"/>
        </w:rPr>
        <w:t xml:space="preserve"> est obtenue </w:t>
      </w:r>
      <w:r w:rsidR="0067092E">
        <w:rPr>
          <w:rFonts w:eastAsiaTheme="minorHAnsi" w:cs="Arial"/>
          <w:szCs w:val="20"/>
          <w:lang w:val="fr-FR" w:eastAsia="en-US" w:bidi="ar-SA"/>
        </w:rPr>
        <w:t>en utilisant des types de sables spécifiques pour le sablage de surface</w:t>
      </w:r>
      <w:r w:rsidRPr="0067092E">
        <w:rPr>
          <w:rFonts w:eastAsiaTheme="minorHAnsi" w:cs="Arial"/>
          <w:szCs w:val="20"/>
          <w:lang w:val="fr-FR" w:eastAsia="en-US" w:bidi="ar-SA"/>
        </w:rPr>
        <w:t>.</w:t>
      </w:r>
    </w:p>
    <w:p w14:paraId="3D7A3328" w14:textId="77777777" w:rsidR="0067092E" w:rsidRPr="0067092E" w:rsidRDefault="0067092E" w:rsidP="00A436FF">
      <w:pPr>
        <w:widowControl/>
        <w:adjustRightInd w:val="0"/>
        <w:spacing w:before="0" w:line="360" w:lineRule="auto"/>
        <w:rPr>
          <w:rFonts w:eastAsiaTheme="minorHAnsi" w:cs="Arial"/>
          <w:szCs w:val="20"/>
          <w:lang w:val="fr-FR" w:eastAsia="en-US" w:bidi="ar-SA"/>
        </w:rPr>
      </w:pP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p>
    <w:p w14:paraId="6C2C6F60" w14:textId="7DD1DCCA" w:rsid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rugueuse et nervurée; sablée de 5 côté</w:t>
      </w:r>
      <w:r w:rsidR="00632987">
        <w:rPr>
          <w:rFonts w:cs="Arial"/>
          <w:szCs w:val="20"/>
          <w:lang w:val="fr-FR"/>
        </w:rPr>
        <w:t>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27644DEE"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BD040A">
        <w:rPr>
          <w:rFonts w:cs="Arial"/>
          <w:szCs w:val="20"/>
          <w:lang w:val="en-US"/>
        </w:rPr>
        <w:t>brun</w:t>
      </w:r>
      <w:proofErr w:type="spellEnd"/>
    </w:p>
    <w:p w14:paraId="54AA7122" w14:textId="0A7B0D4C"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D870CA">
        <w:rPr>
          <w:rFonts w:cs="Arial"/>
          <w:szCs w:val="20"/>
          <w:lang w:val="en-US"/>
        </w:rPr>
        <w:t>pourpre-</w:t>
      </w:r>
      <w:r w:rsidR="00BD040A">
        <w:rPr>
          <w:rFonts w:cs="Arial"/>
          <w:szCs w:val="20"/>
          <w:lang w:val="en-US"/>
        </w:rPr>
        <w:t>brun</w:t>
      </w:r>
      <w:proofErr w:type="spellEnd"/>
      <w:r w:rsidR="00BD040A">
        <w:rPr>
          <w:rFonts w:cs="Arial"/>
          <w:szCs w:val="20"/>
          <w:lang w:val="en-US"/>
        </w:rPr>
        <w:t xml:space="preserve"> </w:t>
      </w:r>
      <w:r w:rsidR="0067092E">
        <w:rPr>
          <w:rFonts w:cs="Arial"/>
          <w:szCs w:val="20"/>
          <w:lang w:val="en-US"/>
        </w:rPr>
        <w:t xml:space="preserve">avec des nuances </w:t>
      </w:r>
      <w:proofErr w:type="spellStart"/>
      <w:r w:rsidR="00D870CA">
        <w:rPr>
          <w:rFonts w:cs="Arial"/>
          <w:szCs w:val="20"/>
          <w:lang w:val="en-US"/>
        </w:rPr>
        <w:t>foncées</w:t>
      </w:r>
      <w:proofErr w:type="spellEnd"/>
    </w:p>
    <w:p w14:paraId="52CE29E5" w14:textId="2DB9D21C" w:rsidR="00632987" w:rsidRPr="00632987" w:rsidRDefault="00C66D78" w:rsidP="00D870CA">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BD040A">
        <w:rPr>
          <w:rFonts w:cs="Arial"/>
          <w:szCs w:val="20"/>
          <w:lang w:val="en-US"/>
        </w:rPr>
        <w:t>W</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w:t>
      </w:r>
      <w:r w:rsidR="00BD040A">
        <w:rPr>
          <w:rFonts w:cs="Arial"/>
          <w:szCs w:val="20"/>
          <w:lang w:val="en-US"/>
        </w:rPr>
        <w:t>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BD040A">
        <w:rPr>
          <w:rFonts w:cs="Arial"/>
          <w:szCs w:val="20"/>
          <w:lang w:val="en-US"/>
        </w:rPr>
        <w:t>50</w:t>
      </w:r>
      <w:r w:rsidR="006C395E" w:rsidRPr="00A1742A">
        <w:rPr>
          <w:rFonts w:cs="Arial"/>
          <w:szCs w:val="20"/>
          <w:lang w:val="en-US"/>
        </w:rPr>
        <w:t xml:space="preserve"> </w:t>
      </w:r>
      <w:r w:rsidRPr="00A1742A">
        <w:rPr>
          <w:rFonts w:cs="Arial"/>
          <w:szCs w:val="20"/>
          <w:lang w:val="en-US"/>
        </w:rPr>
        <w:t>mm</w:t>
      </w:r>
      <w:r w:rsidR="0067092E">
        <w:rPr>
          <w:rFonts w:cs="Arial"/>
          <w:szCs w:val="20"/>
          <w:lang w:val="en-US"/>
        </w:rPr>
        <w:t>)</w:t>
      </w:r>
      <w:r w:rsidR="00753AC9">
        <w:rPr>
          <w:rFonts w:cs="Arial"/>
          <w:szCs w:val="20"/>
          <w:lang w:val="en-US"/>
        </w:rPr>
        <w:t xml:space="preserve"> </w:t>
      </w:r>
      <w:bookmarkStart w:id="1" w:name="_GoBack"/>
      <w:bookmarkEnd w:id="1"/>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4F625F"/>
    <w:rsid w:val="005012A4"/>
    <w:rsid w:val="005268C8"/>
    <w:rsid w:val="00526DD4"/>
    <w:rsid w:val="00551C66"/>
    <w:rsid w:val="00555FDF"/>
    <w:rsid w:val="005819CB"/>
    <w:rsid w:val="005A0406"/>
    <w:rsid w:val="005C29D6"/>
    <w:rsid w:val="00632987"/>
    <w:rsid w:val="00637F79"/>
    <w:rsid w:val="006507D0"/>
    <w:rsid w:val="0067092E"/>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040A"/>
    <w:rsid w:val="00BD1E45"/>
    <w:rsid w:val="00BD27B1"/>
    <w:rsid w:val="00C239CD"/>
    <w:rsid w:val="00C41957"/>
    <w:rsid w:val="00C66D78"/>
    <w:rsid w:val="00C71273"/>
    <w:rsid w:val="00C724D4"/>
    <w:rsid w:val="00C91A90"/>
    <w:rsid w:val="00CD579C"/>
    <w:rsid w:val="00D77F24"/>
    <w:rsid w:val="00D870CA"/>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AF15DC-5323-4AAC-A7A8-3CD600514C2E}"/>
</file>

<file path=customXml/itemProps2.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704</Words>
  <Characters>3878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2020-05-04T14:42:00Z</dcterms:created>
  <dcterms:modified xsi:type="dcterms:W3CDTF">2020-05-04T14:42:00Z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