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E5091F" w14:textId="4A7ABA5D" w:rsidR="00110A59" w:rsidRDefault="00C66D78" w:rsidP="00164F5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3332EA">
        <w:rPr>
          <w:rFonts w:asciiTheme="minorHAnsi" w:hAnsiTheme="minorHAnsi" w:cstheme="minorHAnsi"/>
          <w:color w:val="004D74"/>
          <w:sz w:val="28"/>
          <w:szCs w:val="28"/>
        </w:rPr>
        <w:t>3</w:t>
      </w:r>
      <w:r w:rsidR="00110A59">
        <w:rPr>
          <w:rFonts w:asciiTheme="minorHAnsi" w:hAnsiTheme="minorHAnsi" w:cstheme="minorHAnsi"/>
          <w:color w:val="004D74"/>
          <w:sz w:val="28"/>
          <w:szCs w:val="28"/>
        </w:rPr>
        <w:t xml:space="preserve">30. NEVADO </w:t>
      </w:r>
      <w:r w:rsidR="00CC337D">
        <w:rPr>
          <w:rFonts w:asciiTheme="minorHAnsi" w:hAnsiTheme="minorHAnsi" w:cstheme="minorHAnsi"/>
          <w:color w:val="004D74"/>
          <w:sz w:val="28"/>
          <w:szCs w:val="28"/>
        </w:rPr>
        <w:t>LIGHT</w:t>
      </w:r>
    </w:p>
    <w:p w14:paraId="6C1775C1" w14:textId="1D8F3B5C" w:rsidR="00164F51" w:rsidRPr="006E19A2" w:rsidRDefault="00164F51" w:rsidP="00164F51">
      <w:pPr>
        <w:rPr>
          <w:rFonts w:asciiTheme="minorHAnsi" w:hAnsiTheme="minorHAnsi" w:cstheme="minorHAnsi"/>
          <w:i/>
          <w:sz w:val="16"/>
          <w:szCs w:val="16"/>
        </w:rPr>
      </w:pPr>
      <w:r w:rsidRPr="006E19A2">
        <w:rPr>
          <w:rFonts w:asciiTheme="minorHAnsi" w:hAnsiTheme="minorHAnsi" w:cstheme="minorHAnsi"/>
          <w:i/>
          <w:sz w:val="22"/>
        </w:rPr>
        <w:t>Deze bestektekst is opgesteld conform de opzet en de stijl van het modelbestek van de VMSW, het Bouwtechnisch Bestek. Het kan dus ook als dusdanig onder rubriek 22.00. gevelmetselwerken - algemeen ingevoegd worden</w:t>
      </w:r>
      <w:r>
        <w:rPr>
          <w:rFonts w:asciiTheme="minorHAnsi" w:hAnsiTheme="minorHAnsi" w:cstheme="minorHAnsi"/>
          <w:i/>
          <w:sz w:val="22"/>
        </w:rPr>
        <w:t>, meer bepaald als sub-rubriek 22.21</w:t>
      </w:r>
      <w:r w:rsidRPr="006E19A2">
        <w:rPr>
          <w:rFonts w:asciiTheme="minorHAnsi" w:hAnsiTheme="minorHAnsi" w:cstheme="minorHAnsi"/>
          <w:i/>
          <w:sz w:val="22"/>
        </w:rPr>
        <w:t>.</w:t>
      </w:r>
      <w:r>
        <w:rPr>
          <w:rFonts w:asciiTheme="minorHAnsi" w:hAnsiTheme="minorHAnsi" w:cstheme="minorHAnsi"/>
          <w:i/>
          <w:sz w:val="22"/>
        </w:rPr>
        <w:t xml:space="preserve"> gevelstenen – handvormstenen.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48795A32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Type steen: </w:t>
      </w:r>
      <w:r w:rsidR="00CE5690">
        <w:rPr>
          <w:rFonts w:cs="Arial"/>
          <w:szCs w:val="20"/>
        </w:rPr>
        <w:t xml:space="preserve">Authentieke </w:t>
      </w:r>
      <w:r w:rsidRPr="00C66D78">
        <w:rPr>
          <w:rFonts w:cs="Arial"/>
          <w:szCs w:val="20"/>
        </w:rPr>
        <w:t>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467A2BA8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r w:rsidR="00CE5690">
        <w:rPr>
          <w:rFonts w:cs="Arial"/>
          <w:szCs w:val="20"/>
        </w:rPr>
        <w:t>een mengeling van Löss-kleisoorten van het Beeks plateau.</w:t>
      </w:r>
      <w:r w:rsidR="000915F0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 xml:space="preserve">De </w:t>
      </w:r>
      <w:r w:rsidR="00CE5690">
        <w:rPr>
          <w:rFonts w:cs="Arial"/>
          <w:szCs w:val="20"/>
        </w:rPr>
        <w:t>authentieke</w:t>
      </w:r>
      <w:r w:rsidRPr="00C66D78">
        <w:rPr>
          <w:rFonts w:cs="Arial"/>
          <w:szCs w:val="20"/>
        </w:rPr>
        <w:t xml:space="preserve"> handvorm</w:t>
      </w:r>
      <w:r w:rsidR="006C395E">
        <w:rPr>
          <w:rFonts w:cs="Arial"/>
          <w:szCs w:val="20"/>
        </w:rPr>
        <w:t>tex</w:t>
      </w:r>
      <w:r w:rsidRPr="00C66D78">
        <w:rPr>
          <w:rFonts w:cs="Arial"/>
          <w:szCs w:val="20"/>
        </w:rPr>
        <w:t xml:space="preserve">tuur wordt bekomen door het inwerpen van een bezande bol </w:t>
      </w:r>
      <w:r w:rsidR="00CE5690">
        <w:rPr>
          <w:rFonts w:cs="Arial"/>
          <w:szCs w:val="20"/>
        </w:rPr>
        <w:t>klei</w:t>
      </w:r>
      <w:r w:rsidRPr="00C66D78">
        <w:rPr>
          <w:rFonts w:cs="Arial"/>
          <w:szCs w:val="20"/>
        </w:rPr>
        <w:t xml:space="preserve"> in een mal. </w:t>
      </w:r>
      <w:r w:rsidR="00EE4C12">
        <w:rPr>
          <w:rFonts w:cs="Arial"/>
          <w:szCs w:val="20"/>
        </w:rPr>
        <w:t xml:space="preserve">Het steenoppervlak is bedekt met een </w:t>
      </w:r>
      <w:r w:rsidR="003332EA">
        <w:rPr>
          <w:rFonts w:cs="Arial"/>
          <w:szCs w:val="20"/>
        </w:rPr>
        <w:t>fijne</w:t>
      </w:r>
      <w:r w:rsidR="00EE4C12">
        <w:rPr>
          <w:rFonts w:cs="Arial"/>
          <w:szCs w:val="20"/>
        </w:rPr>
        <w:t xml:space="preserve"> bezanding.</w:t>
      </w:r>
      <w:r w:rsidR="00FD7536">
        <w:rPr>
          <w:rFonts w:cs="Arial"/>
          <w:szCs w:val="20"/>
        </w:rPr>
        <w:t xml:space="preserve"> Door het smoren van de gevelsteen wordt een grijsblauwe kleur bekomen.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64B2B923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557A7B">
        <w:rPr>
          <w:rFonts w:cs="Arial"/>
          <w:szCs w:val="20"/>
        </w:rPr>
        <w:t>grijs</w:t>
      </w:r>
    </w:p>
    <w:p w14:paraId="54AA7122" w14:textId="7EE2D0F4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110A59">
        <w:rPr>
          <w:rFonts w:cs="Arial"/>
          <w:szCs w:val="20"/>
        </w:rPr>
        <w:t>grijs met</w:t>
      </w:r>
      <w:r w:rsidR="003332EA">
        <w:rPr>
          <w:rFonts w:cs="Arial"/>
          <w:szCs w:val="20"/>
        </w:rPr>
        <w:t xml:space="preserve"> licht</w:t>
      </w:r>
      <w:r w:rsidR="00110A59">
        <w:rPr>
          <w:rFonts w:cs="Arial"/>
          <w:szCs w:val="20"/>
        </w:rPr>
        <w:t>e en donkere</w:t>
      </w:r>
      <w:r w:rsidR="001B0EB3">
        <w:rPr>
          <w:rFonts w:cs="Arial"/>
          <w:szCs w:val="20"/>
        </w:rPr>
        <w:t xml:space="preserve"> </w:t>
      </w:r>
      <w:r w:rsidR="00110A59">
        <w:rPr>
          <w:rFonts w:cs="Arial"/>
          <w:szCs w:val="20"/>
        </w:rPr>
        <w:t>n</w:t>
      </w:r>
      <w:r w:rsidR="001B0EB3">
        <w:rPr>
          <w:rFonts w:cs="Arial"/>
          <w:szCs w:val="20"/>
        </w:rPr>
        <w:t>uance</w:t>
      </w:r>
      <w:r w:rsidR="00110A59">
        <w:rPr>
          <w:rFonts w:cs="Arial"/>
          <w:szCs w:val="20"/>
        </w:rPr>
        <w:t>s</w:t>
      </w:r>
    </w:p>
    <w:p w14:paraId="42F7217A" w14:textId="648EB6F8" w:rsidR="000915F0" w:rsidRPr="001515E9" w:rsidRDefault="00C66D78" w:rsidP="00C66D78">
      <w:pPr>
        <w:rPr>
          <w:rFonts w:cs="Arial"/>
          <w:i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1515E9">
        <w:rPr>
          <w:rFonts w:cs="Arial"/>
          <w:szCs w:val="20"/>
        </w:rPr>
        <w:t xml:space="preserve">WF </w:t>
      </w:r>
      <w:r w:rsidR="001515E9" w:rsidRPr="00C66D78">
        <w:rPr>
          <w:rFonts w:cs="Arial"/>
          <w:szCs w:val="20"/>
          <w:lang w:val="nl-BE"/>
        </w:rPr>
        <w:t>±</w:t>
      </w:r>
      <w:r w:rsidR="001515E9">
        <w:rPr>
          <w:rFonts w:cs="Arial"/>
          <w:szCs w:val="20"/>
          <w:lang w:val="nl-BE"/>
        </w:rPr>
        <w:t xml:space="preserve"> </w:t>
      </w:r>
      <w:r w:rsidR="001515E9" w:rsidRPr="00C66D78">
        <w:rPr>
          <w:rFonts w:cs="Arial"/>
          <w:szCs w:val="20"/>
          <w:lang w:val="nl-BE"/>
        </w:rPr>
        <w:t>210 x 100 x 5</w:t>
      </w:r>
      <w:r w:rsidR="001515E9">
        <w:rPr>
          <w:rFonts w:cs="Arial"/>
          <w:szCs w:val="20"/>
          <w:lang w:val="nl-BE"/>
        </w:rPr>
        <w:t xml:space="preserve">0 </w:t>
      </w:r>
      <w:proofErr w:type="gramStart"/>
      <w:r w:rsidR="001515E9" w:rsidRPr="00C66D78">
        <w:rPr>
          <w:rFonts w:cs="Arial"/>
          <w:szCs w:val="20"/>
          <w:lang w:val="nl-BE"/>
        </w:rPr>
        <w:t>mm</w:t>
      </w:r>
      <w:r w:rsidR="001515E9">
        <w:rPr>
          <w:rFonts w:cs="Arial"/>
          <w:szCs w:val="20"/>
          <w:lang w:val="nl-BE"/>
        </w:rPr>
        <w:t xml:space="preserve"> </w:t>
      </w:r>
      <w:r w:rsidR="003332EA">
        <w:rPr>
          <w:rFonts w:cs="Arial"/>
          <w:szCs w:val="20"/>
          <w:lang w:val="nl-BE"/>
        </w:rPr>
        <w:t>/</w:t>
      </w:r>
      <w:proofErr w:type="gramEnd"/>
      <w:r w:rsidR="003332EA">
        <w:rPr>
          <w:rFonts w:cs="Arial"/>
          <w:szCs w:val="20"/>
          <w:lang w:val="nl-BE"/>
        </w:rPr>
        <w:t xml:space="preserve"> </w:t>
      </w:r>
      <w:r w:rsidR="00110A59">
        <w:rPr>
          <w:rFonts w:cs="Arial"/>
          <w:szCs w:val="20"/>
        </w:rPr>
        <w:t>DF</w:t>
      </w:r>
      <w:r w:rsidR="003332EA">
        <w:rPr>
          <w:rFonts w:cs="Arial"/>
          <w:szCs w:val="20"/>
        </w:rPr>
        <w:t xml:space="preserve"> </w:t>
      </w:r>
      <w:r w:rsidR="003332EA" w:rsidRPr="00C66D78">
        <w:rPr>
          <w:rFonts w:cs="Arial"/>
          <w:szCs w:val="20"/>
          <w:lang w:val="nl-BE"/>
        </w:rPr>
        <w:t>±</w:t>
      </w:r>
      <w:r w:rsidR="003332EA">
        <w:rPr>
          <w:rFonts w:cs="Arial"/>
          <w:szCs w:val="20"/>
          <w:lang w:val="nl-BE"/>
        </w:rPr>
        <w:t xml:space="preserve"> </w:t>
      </w:r>
      <w:r w:rsidR="003332EA" w:rsidRPr="00C66D78">
        <w:rPr>
          <w:rFonts w:cs="Arial"/>
          <w:szCs w:val="20"/>
          <w:lang w:val="nl-BE"/>
        </w:rPr>
        <w:t>2</w:t>
      </w:r>
      <w:r w:rsidR="00110A59">
        <w:rPr>
          <w:rFonts w:cs="Arial"/>
          <w:szCs w:val="20"/>
          <w:lang w:val="nl-BE"/>
        </w:rPr>
        <w:t>15</w:t>
      </w:r>
      <w:r w:rsidR="003332EA" w:rsidRPr="00C66D78">
        <w:rPr>
          <w:rFonts w:cs="Arial"/>
          <w:szCs w:val="20"/>
          <w:lang w:val="nl-BE"/>
        </w:rPr>
        <w:t xml:space="preserve"> x </w:t>
      </w:r>
      <w:r w:rsidR="00110A59">
        <w:rPr>
          <w:rFonts w:cs="Arial"/>
          <w:szCs w:val="20"/>
          <w:lang w:val="nl-BE"/>
        </w:rPr>
        <w:t>100</w:t>
      </w:r>
      <w:r w:rsidR="003332EA" w:rsidRPr="00C66D78">
        <w:rPr>
          <w:rFonts w:cs="Arial"/>
          <w:szCs w:val="20"/>
          <w:lang w:val="nl-BE"/>
        </w:rPr>
        <w:t xml:space="preserve"> x </w:t>
      </w:r>
      <w:r w:rsidR="00110A59">
        <w:rPr>
          <w:rFonts w:cs="Arial"/>
          <w:szCs w:val="20"/>
          <w:lang w:val="nl-BE"/>
        </w:rPr>
        <w:t>65</w:t>
      </w:r>
      <w:r w:rsidR="003332EA">
        <w:rPr>
          <w:rFonts w:cs="Arial"/>
          <w:szCs w:val="20"/>
          <w:lang w:val="nl-BE"/>
        </w:rPr>
        <w:t xml:space="preserve"> </w:t>
      </w:r>
      <w:r w:rsidR="003332EA" w:rsidRPr="00C66D78">
        <w:rPr>
          <w:rFonts w:cs="Arial"/>
          <w:szCs w:val="20"/>
          <w:lang w:val="nl-BE"/>
        </w:rPr>
        <w:t>mm</w:t>
      </w:r>
      <w:r w:rsidR="00CC337D">
        <w:rPr>
          <w:rFonts w:cs="Arial"/>
          <w:szCs w:val="20"/>
          <w:lang w:val="nl-BE"/>
        </w:rPr>
        <w:t xml:space="preserve"> / HF </w:t>
      </w:r>
      <w:r w:rsidR="00CC337D" w:rsidRPr="00C66D78">
        <w:rPr>
          <w:rFonts w:cs="Arial"/>
          <w:szCs w:val="20"/>
          <w:lang w:val="nl-BE"/>
        </w:rPr>
        <w:t>±</w:t>
      </w:r>
      <w:r w:rsidR="00CC337D">
        <w:rPr>
          <w:rFonts w:cs="Arial"/>
          <w:szCs w:val="20"/>
          <w:lang w:val="nl-BE"/>
        </w:rPr>
        <w:t xml:space="preserve"> </w:t>
      </w:r>
      <w:r w:rsidR="00CC337D" w:rsidRPr="00C66D78">
        <w:rPr>
          <w:rFonts w:cs="Arial"/>
          <w:szCs w:val="20"/>
          <w:lang w:val="nl-BE"/>
        </w:rPr>
        <w:t>2</w:t>
      </w:r>
      <w:r w:rsidR="00CC337D">
        <w:rPr>
          <w:rFonts w:cs="Arial"/>
          <w:szCs w:val="20"/>
          <w:lang w:val="nl-BE"/>
        </w:rPr>
        <w:t>28</w:t>
      </w:r>
      <w:r w:rsidR="00CC337D" w:rsidRPr="00C66D78">
        <w:rPr>
          <w:rFonts w:cs="Arial"/>
          <w:szCs w:val="20"/>
          <w:lang w:val="nl-BE"/>
        </w:rPr>
        <w:t xml:space="preserve"> x </w:t>
      </w:r>
      <w:r w:rsidR="00CC337D">
        <w:rPr>
          <w:rFonts w:cs="Arial"/>
          <w:szCs w:val="20"/>
          <w:lang w:val="nl-BE"/>
        </w:rPr>
        <w:t>9</w:t>
      </w:r>
      <w:r w:rsidR="00CC337D">
        <w:rPr>
          <w:rFonts w:cs="Arial"/>
          <w:szCs w:val="20"/>
          <w:lang w:val="nl-BE"/>
        </w:rPr>
        <w:t>0</w:t>
      </w:r>
      <w:r w:rsidR="00CC337D" w:rsidRPr="00C66D78">
        <w:rPr>
          <w:rFonts w:cs="Arial"/>
          <w:szCs w:val="20"/>
          <w:lang w:val="nl-BE"/>
        </w:rPr>
        <w:t xml:space="preserve"> x </w:t>
      </w:r>
      <w:r w:rsidR="00CC337D">
        <w:rPr>
          <w:rFonts w:cs="Arial"/>
          <w:szCs w:val="20"/>
          <w:lang w:val="nl-BE"/>
        </w:rPr>
        <w:t>40</w:t>
      </w:r>
      <w:r w:rsidR="00CC337D">
        <w:rPr>
          <w:rFonts w:cs="Arial"/>
          <w:szCs w:val="20"/>
          <w:lang w:val="nl-BE"/>
        </w:rPr>
        <w:t xml:space="preserve"> </w:t>
      </w:r>
      <w:r w:rsidR="00CC337D" w:rsidRPr="00C66D78">
        <w:rPr>
          <w:rFonts w:cs="Arial"/>
          <w:szCs w:val="20"/>
          <w:lang w:val="nl-BE"/>
        </w:rPr>
        <w:t>mm</w:t>
      </w:r>
      <w:r w:rsidR="00CC337D">
        <w:rPr>
          <w:rFonts w:cs="Arial"/>
          <w:szCs w:val="20"/>
          <w:lang w:val="nl-BE"/>
        </w:rPr>
        <w:t xml:space="preserve"> </w:t>
      </w:r>
      <w:r w:rsidR="003332EA" w:rsidRPr="003332EA">
        <w:rPr>
          <w:rFonts w:cs="Arial"/>
          <w:i/>
          <w:iCs/>
          <w:szCs w:val="20"/>
          <w:lang w:val="nl-BE"/>
        </w:rPr>
        <w:t>(schrappen wat niet past)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</w:t>
      </w:r>
      <w:bookmarkStart w:id="0" w:name="_GoBack"/>
      <w:bookmarkEnd w:id="0"/>
      <w:r w:rsidRPr="009563D7">
        <w:rPr>
          <w:rFonts w:cs="Arial"/>
          <w:i/>
          <w:szCs w:val="20"/>
        </w:rPr>
        <w:t>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522E9EBC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20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23035358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C17D9E">
        <w:rPr>
          <w:rFonts w:cs="Arial"/>
          <w:szCs w:val="20"/>
        </w:rPr>
        <w:t>2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2A56E65F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heid: 5</w:t>
      </w:r>
      <w:r w:rsidR="00C17D9E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>/10</w:t>
      </w:r>
      <w:r w:rsidR="00C17D9E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 </w:t>
      </w:r>
    </w:p>
    <w:p w14:paraId="562D397A" w14:textId="13355F31" w:rsidR="00C66D78" w:rsidRPr="00B1542E" w:rsidRDefault="00164F5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Gehalte </w:t>
      </w:r>
      <w:r w:rsidR="00B1542E">
        <w:rPr>
          <w:rFonts w:cs="Arial"/>
          <w:szCs w:val="20"/>
        </w:rPr>
        <w:t>a</w:t>
      </w:r>
      <w:r w:rsidR="00B1542E"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2EFDD595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C17D9E">
        <w:rPr>
          <w:rFonts w:cs="Arial"/>
          <w:szCs w:val="20"/>
        </w:rPr>
        <w:t>51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47F50C80" w14:textId="4383322E" w:rsidR="00164F51" w:rsidRDefault="00164F51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initiële wateropzuiging: </w:t>
      </w:r>
      <w:r w:rsidR="003332EA">
        <w:rPr>
          <w:rFonts w:cs="Arial"/>
          <w:szCs w:val="20"/>
        </w:rPr>
        <w:t>1</w:t>
      </w:r>
      <w:r>
        <w:rPr>
          <w:rFonts w:cs="Arial"/>
          <w:szCs w:val="20"/>
        </w:rPr>
        <w:t xml:space="preserve">.5 – </w:t>
      </w:r>
      <w:r w:rsidR="003332EA">
        <w:rPr>
          <w:rFonts w:cs="Arial"/>
          <w:szCs w:val="20"/>
        </w:rPr>
        <w:t>4,0</w:t>
      </w:r>
      <w:r>
        <w:rPr>
          <w:rFonts w:cs="Arial"/>
          <w:szCs w:val="20"/>
        </w:rPr>
        <w:t xml:space="preserve"> kg/m</w:t>
      </w:r>
      <w:proofErr w:type="gramStart"/>
      <w:r>
        <w:rPr>
          <w:rFonts w:cs="Arial"/>
          <w:szCs w:val="20"/>
        </w:rPr>
        <w:t>².min</w:t>
      </w:r>
      <w:proofErr w:type="gramEnd"/>
      <w:r>
        <w:rPr>
          <w:rFonts w:cs="Arial"/>
          <w:szCs w:val="20"/>
        </w:rPr>
        <w:t xml:space="preserve"> (IW</w:t>
      </w:r>
      <w:r w:rsidR="003332EA">
        <w:rPr>
          <w:rFonts w:cs="Arial"/>
          <w:szCs w:val="20"/>
        </w:rPr>
        <w:t>3</w:t>
      </w:r>
      <w:r>
        <w:rPr>
          <w:rFonts w:cs="Arial"/>
          <w:szCs w:val="20"/>
        </w:rPr>
        <w:t>)</w:t>
      </w:r>
    </w:p>
    <w:p w14:paraId="68626FA7" w14:textId="01918DAE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</w:t>
      </w:r>
      <w:r w:rsidR="00C17D9E">
        <w:rPr>
          <w:rFonts w:cs="Arial"/>
          <w:szCs w:val="20"/>
        </w:rPr>
        <w:t>NPD</w:t>
      </w:r>
    </w:p>
    <w:p w14:paraId="23623C20" w14:textId="2990DDE5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</w:t>
      </w:r>
      <w:r w:rsidR="00C17D9E">
        <w:rPr>
          <w:rFonts w:cs="Arial"/>
          <w:szCs w:val="20"/>
        </w:rPr>
        <w:t>NPD</w:t>
      </w:r>
    </w:p>
    <w:p w14:paraId="0AA96508" w14:textId="59D87FB3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lastRenderedPageBreak/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 xml:space="preserve">): </w:t>
      </w:r>
      <w:r w:rsidR="00C17D9E">
        <w:rPr>
          <w:rFonts w:cs="Arial"/>
          <w:szCs w:val="20"/>
        </w:rPr>
        <w:t>NPD</w:t>
      </w: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35574472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</w:t>
      </w:r>
      <w:r w:rsidR="00164F51">
        <w:rPr>
          <w:rFonts w:cs="Arial"/>
          <w:szCs w:val="20"/>
        </w:rPr>
        <w:t>95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</w:p>
    <w:p w14:paraId="20DD2A5E" w14:textId="6FAA777C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Het aantal stenen met fouten mag de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713868D8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902653C" w14:textId="6DA6EFAF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</w:t>
      </w:r>
      <w:r w:rsidR="00164F51">
        <w:rPr>
          <w:rFonts w:cs="Arial"/>
          <w:szCs w:val="20"/>
        </w:rPr>
        <w:t xml:space="preserve">Deze </w:t>
      </w:r>
      <w:proofErr w:type="spellStart"/>
      <w:r w:rsidR="00164F51">
        <w:rPr>
          <w:rFonts w:cs="Arial"/>
          <w:szCs w:val="20"/>
        </w:rPr>
        <w:t>DoP</w:t>
      </w:r>
      <w:proofErr w:type="spellEnd"/>
      <w:r w:rsidR="00164F51">
        <w:rPr>
          <w:rFonts w:cs="Arial"/>
          <w:szCs w:val="20"/>
        </w:rPr>
        <w:t xml:space="preserve"> staat ter beschikking op de productpagina van de gevelsteen op </w:t>
      </w:r>
      <w:hyperlink r:id="rId10" w:history="1">
        <w:r w:rsidR="00164F51" w:rsidRPr="00F807E2">
          <w:rPr>
            <w:rStyle w:val="Hyperlink"/>
            <w:rFonts w:cs="Arial"/>
            <w:szCs w:val="20"/>
          </w:rPr>
          <w:t>www.vandersanden.com</w:t>
        </w:r>
      </w:hyperlink>
      <w:r w:rsidR="00164F51">
        <w:rPr>
          <w:rFonts w:cs="Arial"/>
          <w:szCs w:val="20"/>
        </w:rPr>
        <w:t xml:space="preserve"> en kan met behulp van het </w:t>
      </w:r>
      <w:proofErr w:type="spellStart"/>
      <w:r w:rsidR="00164F51">
        <w:rPr>
          <w:rFonts w:cs="Arial"/>
          <w:szCs w:val="20"/>
        </w:rPr>
        <w:t>DoP</w:t>
      </w:r>
      <w:proofErr w:type="spellEnd"/>
      <w:r w:rsidR="00164F51">
        <w:rPr>
          <w:rFonts w:cs="Arial"/>
          <w:szCs w:val="20"/>
        </w:rPr>
        <w:t xml:space="preserve"> nummer opgezocht worden. Dit nummer is raadpleegbaar op de </w:t>
      </w:r>
      <w:proofErr w:type="spellStart"/>
      <w:r w:rsidR="00164F51">
        <w:rPr>
          <w:rFonts w:cs="Arial"/>
          <w:szCs w:val="20"/>
        </w:rPr>
        <w:t>afleverbon</w:t>
      </w:r>
      <w:proofErr w:type="spellEnd"/>
      <w:r w:rsidR="00164F51">
        <w:rPr>
          <w:rFonts w:cs="Arial"/>
          <w:szCs w:val="20"/>
        </w:rPr>
        <w:t xml:space="preserve"> of het verpakkingsblad.</w:t>
      </w:r>
    </w:p>
    <w:p w14:paraId="38460B34" w14:textId="77777777" w:rsidR="00164F51" w:rsidRPr="00C66D78" w:rsidRDefault="00164F51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6E9111A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164F51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164F51">
        <w:rPr>
          <w:rFonts w:cs="Arial"/>
          <w:szCs w:val="20"/>
        </w:rPr>
        <w:t xml:space="preserve">verpakkingseenheid </w:t>
      </w:r>
      <w:r w:rsidRPr="00C66D78">
        <w:rPr>
          <w:rFonts w:cs="Arial"/>
          <w:szCs w:val="20"/>
        </w:rPr>
        <w:t xml:space="preserve">diagonaal naar achter toe worden afgeraapt. Zie ook de verwerkingsinstructies van de fabrikant die in </w:t>
      </w:r>
      <w:r w:rsidR="00164F51">
        <w:rPr>
          <w:rFonts w:cs="Arial"/>
          <w:szCs w:val="20"/>
        </w:rPr>
        <w:t>d</w:t>
      </w:r>
      <w:r w:rsidRPr="00C66D78">
        <w:rPr>
          <w:rFonts w:cs="Arial"/>
          <w:szCs w:val="20"/>
        </w:rPr>
        <w:t xml:space="preserve">e </w:t>
      </w:r>
      <w:r w:rsidR="00164F51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164F51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3AE6FBF6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164F51">
        <w:rPr>
          <w:rFonts w:cs="Arial"/>
          <w:szCs w:val="20"/>
        </w:rPr>
        <w:t xml:space="preserve"> en op basis van de initiële wateropzuiging van de gevelsteen (IW-klasse)</w:t>
      </w:r>
      <w:r w:rsidRPr="00C66D78">
        <w:rPr>
          <w:rFonts w:cs="Arial"/>
          <w:szCs w:val="20"/>
        </w:rPr>
        <w:t>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0FF0D81" w14:textId="78CB9EC1" w:rsidR="00714FA5" w:rsidRPr="00C66D78" w:rsidRDefault="00C66D78" w:rsidP="005B1DE4">
      <w:pPr>
        <w:rPr>
          <w:rFonts w:cs="Arial"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  <w:r w:rsidR="004E5A61"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2"/>
      <w:footerReference w:type="default" r:id="rId13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10A59"/>
    <w:rsid w:val="001515E9"/>
    <w:rsid w:val="00164F51"/>
    <w:rsid w:val="001B0EB3"/>
    <w:rsid w:val="001B7B9C"/>
    <w:rsid w:val="001C4E11"/>
    <w:rsid w:val="00202E8F"/>
    <w:rsid w:val="00206617"/>
    <w:rsid w:val="00231F18"/>
    <w:rsid w:val="0026077C"/>
    <w:rsid w:val="002B258B"/>
    <w:rsid w:val="00310092"/>
    <w:rsid w:val="0032484E"/>
    <w:rsid w:val="00325A04"/>
    <w:rsid w:val="003332EA"/>
    <w:rsid w:val="00343EC2"/>
    <w:rsid w:val="00391FAB"/>
    <w:rsid w:val="003A4A80"/>
    <w:rsid w:val="003D50BE"/>
    <w:rsid w:val="00492B21"/>
    <w:rsid w:val="004A2F34"/>
    <w:rsid w:val="004A6696"/>
    <w:rsid w:val="004E5A61"/>
    <w:rsid w:val="005268C8"/>
    <w:rsid w:val="00526DD4"/>
    <w:rsid w:val="00551C66"/>
    <w:rsid w:val="00555FDF"/>
    <w:rsid w:val="00557A7B"/>
    <w:rsid w:val="005A0406"/>
    <w:rsid w:val="005B1DE4"/>
    <w:rsid w:val="00637F79"/>
    <w:rsid w:val="006507D0"/>
    <w:rsid w:val="00673B57"/>
    <w:rsid w:val="006A6A55"/>
    <w:rsid w:val="006C2685"/>
    <w:rsid w:val="006C395E"/>
    <w:rsid w:val="00713403"/>
    <w:rsid w:val="00714FA5"/>
    <w:rsid w:val="00744FBC"/>
    <w:rsid w:val="007B693F"/>
    <w:rsid w:val="007C6538"/>
    <w:rsid w:val="007E182C"/>
    <w:rsid w:val="007F3ED7"/>
    <w:rsid w:val="00815AEB"/>
    <w:rsid w:val="0082083F"/>
    <w:rsid w:val="00897611"/>
    <w:rsid w:val="008A33DE"/>
    <w:rsid w:val="009001B6"/>
    <w:rsid w:val="00951E39"/>
    <w:rsid w:val="009563D7"/>
    <w:rsid w:val="009832A2"/>
    <w:rsid w:val="009F71AA"/>
    <w:rsid w:val="00A777DE"/>
    <w:rsid w:val="00AA1D88"/>
    <w:rsid w:val="00B1542E"/>
    <w:rsid w:val="00B44135"/>
    <w:rsid w:val="00B60A97"/>
    <w:rsid w:val="00B70AF3"/>
    <w:rsid w:val="00B711DC"/>
    <w:rsid w:val="00BC3812"/>
    <w:rsid w:val="00BD1E45"/>
    <w:rsid w:val="00BD27B1"/>
    <w:rsid w:val="00C17D9E"/>
    <w:rsid w:val="00C41957"/>
    <w:rsid w:val="00C66D78"/>
    <w:rsid w:val="00C71273"/>
    <w:rsid w:val="00C724D4"/>
    <w:rsid w:val="00CC337D"/>
    <w:rsid w:val="00CD579C"/>
    <w:rsid w:val="00CE5690"/>
    <w:rsid w:val="00D77F24"/>
    <w:rsid w:val="00D87F55"/>
    <w:rsid w:val="00E5273A"/>
    <w:rsid w:val="00E92C92"/>
    <w:rsid w:val="00EA08C2"/>
    <w:rsid w:val="00EE4C12"/>
    <w:rsid w:val="00F10A8D"/>
    <w:rsid w:val="00F354DD"/>
    <w:rsid w:val="00F430F0"/>
    <w:rsid w:val="00F43347"/>
    <w:rsid w:val="00FA65A4"/>
    <w:rsid w:val="00FD7536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Props1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1A31B4-9E48-4969-9705-302AF39AD1B4}"/>
</file>

<file path=customXml/itemProps3.xml><?xml version="1.0" encoding="utf-8"?>
<ds:datastoreItem xmlns:ds="http://schemas.openxmlformats.org/officeDocument/2006/customXml" ds:itemID="{F16AB8C9-FCBD-41B2-A593-88DCB5F8EE8E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fc3d6be4-e267-4d4d-83f3-2f1cf3abea2f"/>
    <ds:schemaRef ds:uri="def7ec89-e9a7-4ad0-828a-4e7598e1c60b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692</Words>
  <Characters>3806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2020-04-22T10:10:00Z</dcterms:created>
  <dcterms:modified xsi:type="dcterms:W3CDTF">2020-04-22T10:10:00Z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