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79D4B80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A944B2">
        <w:rPr>
          <w:rFonts w:asciiTheme="minorHAnsi" w:hAnsiTheme="minorHAnsi" w:cstheme="minorHAnsi"/>
          <w:color w:val="004D74"/>
          <w:sz w:val="28"/>
          <w:szCs w:val="28"/>
          <w:lang w:val="en-US"/>
        </w:rPr>
        <w:t>565</w:t>
      </w:r>
      <w:r w:rsidRPr="00690FD3">
        <w:rPr>
          <w:rFonts w:asciiTheme="minorHAnsi" w:hAnsiTheme="minorHAnsi" w:cstheme="minorHAnsi"/>
          <w:color w:val="004D74"/>
          <w:sz w:val="28"/>
          <w:szCs w:val="28"/>
          <w:lang w:val="en-US"/>
        </w:rPr>
        <w:t xml:space="preserve">. </w:t>
      </w:r>
      <w:r w:rsidR="00A944B2">
        <w:rPr>
          <w:rFonts w:asciiTheme="minorHAnsi" w:hAnsiTheme="minorHAnsi" w:cstheme="minorHAnsi"/>
          <w:color w:val="004D74"/>
          <w:sz w:val="28"/>
          <w:szCs w:val="28"/>
          <w:lang w:val="en-US"/>
        </w:rPr>
        <w:t>RENO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Hedikhuizen,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aval,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r w:rsidRPr="00A1742A">
        <w:rPr>
          <w:rFonts w:cs="Arial"/>
          <w:szCs w:val="20"/>
          <w:lang w:val="fr-FR"/>
        </w:rPr>
        <w:t xml:space="preserve">Apparence: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554EA867"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A944B2">
        <w:rPr>
          <w:rFonts w:cs="Arial"/>
          <w:szCs w:val="20"/>
          <w:lang w:val="en-US"/>
        </w:rPr>
        <w:t>rouge-</w:t>
      </w:r>
      <w:proofErr w:type="spellStart"/>
      <w:r w:rsidR="00A944B2">
        <w:rPr>
          <w:rFonts w:cs="Arial"/>
          <w:szCs w:val="20"/>
          <w:lang w:val="en-US"/>
        </w:rPr>
        <w:t>pourpre</w:t>
      </w:r>
      <w:proofErr w:type="spellEnd"/>
      <w:r w:rsidR="00A944B2">
        <w:rPr>
          <w:rFonts w:cs="Arial"/>
          <w:szCs w:val="20"/>
          <w:lang w:val="en-US"/>
        </w:rPr>
        <w:t xml:space="preserve"> avec des nuances </w:t>
      </w:r>
      <w:proofErr w:type="spellStart"/>
      <w:r w:rsidR="00A944B2">
        <w:rPr>
          <w:rFonts w:cs="Arial"/>
          <w:szCs w:val="20"/>
          <w:lang w:val="en-US"/>
        </w:rPr>
        <w:t>foncées</w:t>
      </w:r>
      <w:proofErr w:type="spellEnd"/>
    </w:p>
    <w:p w14:paraId="4CBAF402" w14:textId="50457C4B"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A944B2">
        <w:rPr>
          <w:rFonts w:cs="Arial"/>
          <w:szCs w:val="20"/>
          <w:lang w:val="en-US"/>
        </w:rPr>
        <w:t>/ LF40</w:t>
      </w:r>
      <w:r w:rsidR="00C44752">
        <w:rPr>
          <w:rFonts w:cs="Arial"/>
          <w:szCs w:val="20"/>
          <w:lang w:val="en-US"/>
        </w:rPr>
        <w:t>-S</w:t>
      </w:r>
      <w:r w:rsidR="00A944B2" w:rsidRPr="00A1742A">
        <w:rPr>
          <w:rFonts w:cs="Arial"/>
          <w:szCs w:val="20"/>
          <w:lang w:val="en-US"/>
        </w:rPr>
        <w:t xml:space="preserve"> (± </w:t>
      </w:r>
      <w:r w:rsidR="00A944B2">
        <w:rPr>
          <w:rFonts w:cs="Arial"/>
          <w:szCs w:val="20"/>
          <w:lang w:val="en-US"/>
        </w:rPr>
        <w:t>240</w:t>
      </w:r>
      <w:r w:rsidR="00A944B2" w:rsidRPr="00A1742A">
        <w:rPr>
          <w:rFonts w:cs="Arial"/>
          <w:szCs w:val="20"/>
          <w:lang w:val="en-US"/>
        </w:rPr>
        <w:t xml:space="preserve"> x </w:t>
      </w:r>
      <w:r w:rsidR="00C44752">
        <w:rPr>
          <w:rFonts w:cs="Arial"/>
          <w:szCs w:val="20"/>
          <w:lang w:val="en-US"/>
        </w:rPr>
        <w:t>75</w:t>
      </w:r>
      <w:r w:rsidR="00A944B2" w:rsidRPr="00A1742A">
        <w:rPr>
          <w:rFonts w:cs="Arial"/>
          <w:szCs w:val="20"/>
          <w:lang w:val="en-US"/>
        </w:rPr>
        <w:t xml:space="preserve"> x </w:t>
      </w:r>
      <w:r w:rsidR="00A944B2">
        <w:rPr>
          <w:rFonts w:cs="Arial"/>
          <w:szCs w:val="20"/>
          <w:lang w:val="en-US"/>
        </w:rPr>
        <w:t>40</w:t>
      </w:r>
      <w:r w:rsidR="00A944B2" w:rsidRPr="00A1742A">
        <w:rPr>
          <w:rFonts w:cs="Arial"/>
          <w:szCs w:val="20"/>
          <w:lang w:val="en-US"/>
        </w:rPr>
        <w:t xml:space="preserve"> mm)</w:t>
      </w:r>
    </w:p>
    <w:p w14:paraId="42DAF03F" w14:textId="5EFDDD5F" w:rsidR="006147D6" w:rsidRPr="006B1E28" w:rsidRDefault="00A944B2"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508787732">
    <w:abstractNumId w:val="1"/>
  </w:num>
  <w:num w:numId="2" w16cid:durableId="1558473057">
    <w:abstractNumId w:val="2"/>
  </w:num>
  <w:num w:numId="3" w16cid:durableId="1213349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44752"/>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3892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2020-05-04T11:52:00Z</dcterms:created>
  <dcterms:modified xsi:type="dcterms:W3CDTF">2023-02-20T16:02:00Z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