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521A6AB2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E825D7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D505EF">
        <w:rPr>
          <w:rFonts w:asciiTheme="minorHAnsi" w:hAnsiTheme="minorHAnsi" w:cstheme="minorHAnsi"/>
          <w:color w:val="004D74"/>
          <w:sz w:val="28"/>
          <w:szCs w:val="28"/>
        </w:rPr>
        <w:t>65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D505EF">
        <w:rPr>
          <w:rFonts w:asciiTheme="minorHAnsi" w:hAnsiTheme="minorHAnsi" w:cstheme="minorHAnsi"/>
          <w:color w:val="004D74"/>
          <w:sz w:val="28"/>
          <w:szCs w:val="28"/>
        </w:rPr>
        <w:t>RENO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E1DDD0D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D7301">
        <w:rPr>
          <w:rFonts w:cs="Arial"/>
          <w:szCs w:val="20"/>
        </w:rPr>
        <w:t>rood</w:t>
      </w:r>
    </w:p>
    <w:p w14:paraId="54AA7122" w14:textId="509324A6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D7301">
        <w:rPr>
          <w:rFonts w:cs="Arial"/>
          <w:szCs w:val="20"/>
        </w:rPr>
        <w:t>rood</w:t>
      </w:r>
      <w:r w:rsidR="00D505EF">
        <w:rPr>
          <w:rFonts w:cs="Arial"/>
          <w:szCs w:val="20"/>
        </w:rPr>
        <w:t xml:space="preserve">paars </w:t>
      </w:r>
      <w:r w:rsidR="002533BE">
        <w:rPr>
          <w:rFonts w:cs="Arial"/>
          <w:szCs w:val="20"/>
        </w:rPr>
        <w:t xml:space="preserve">met </w:t>
      </w:r>
      <w:r w:rsidR="00E825D7">
        <w:rPr>
          <w:rFonts w:cs="Arial"/>
          <w:szCs w:val="20"/>
        </w:rPr>
        <w:t>donker</w:t>
      </w:r>
      <w:r w:rsidR="00D505EF">
        <w:rPr>
          <w:rFonts w:cs="Arial"/>
          <w:szCs w:val="20"/>
        </w:rPr>
        <w:t>e</w:t>
      </w:r>
      <w:r w:rsidR="005D7301">
        <w:rPr>
          <w:rFonts w:cs="Arial"/>
          <w:szCs w:val="20"/>
        </w:rPr>
        <w:t xml:space="preserve"> </w:t>
      </w:r>
      <w:r w:rsidR="002533BE">
        <w:rPr>
          <w:rFonts w:cs="Arial"/>
          <w:szCs w:val="20"/>
        </w:rPr>
        <w:t>nuances</w:t>
      </w:r>
    </w:p>
    <w:p w14:paraId="42F7217A" w14:textId="182E4B08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505EF">
        <w:rPr>
          <w:rFonts w:cs="Arial"/>
          <w:szCs w:val="20"/>
        </w:rPr>
        <w:t>W</w:t>
      </w:r>
      <w:r w:rsidR="005D7301">
        <w:rPr>
          <w:rFonts w:cs="Arial"/>
          <w:szCs w:val="20"/>
        </w:rPr>
        <w:t>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D505EF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E825D7">
        <w:rPr>
          <w:rFonts w:cs="Arial"/>
          <w:szCs w:val="20"/>
          <w:lang w:val="nl-BE"/>
        </w:rPr>
        <w:t>5</w:t>
      </w:r>
      <w:r w:rsidR="00D505EF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  <w:r w:rsidR="00D505EF">
        <w:rPr>
          <w:rFonts w:cs="Arial"/>
          <w:szCs w:val="20"/>
          <w:lang w:val="nl-BE"/>
        </w:rPr>
        <w:t xml:space="preserve"> / </w:t>
      </w:r>
      <w:r w:rsidR="00D505EF">
        <w:rPr>
          <w:rFonts w:cs="Arial"/>
          <w:szCs w:val="20"/>
        </w:rPr>
        <w:t>LF40</w:t>
      </w:r>
      <w:r w:rsidR="00543339">
        <w:rPr>
          <w:rFonts w:cs="Arial"/>
          <w:szCs w:val="20"/>
        </w:rPr>
        <w:t>-S</w:t>
      </w:r>
      <w:r w:rsidR="00D505EF">
        <w:rPr>
          <w:rFonts w:cs="Arial"/>
          <w:szCs w:val="20"/>
        </w:rPr>
        <w:t xml:space="preserve"> </w:t>
      </w:r>
      <w:r w:rsidR="00D505EF" w:rsidRPr="00C66D78">
        <w:rPr>
          <w:rFonts w:cs="Arial"/>
          <w:szCs w:val="20"/>
          <w:lang w:val="nl-BE"/>
        </w:rPr>
        <w:t>±</w:t>
      </w:r>
      <w:r w:rsidR="00D505EF">
        <w:rPr>
          <w:rFonts w:cs="Arial"/>
          <w:szCs w:val="20"/>
          <w:lang w:val="nl-BE"/>
        </w:rPr>
        <w:t xml:space="preserve"> </w:t>
      </w:r>
      <w:r w:rsidR="00D505EF" w:rsidRPr="00C66D78">
        <w:rPr>
          <w:rFonts w:cs="Arial"/>
          <w:szCs w:val="20"/>
          <w:lang w:val="nl-BE"/>
        </w:rPr>
        <w:t>2</w:t>
      </w:r>
      <w:r w:rsidR="00D505EF">
        <w:rPr>
          <w:rFonts w:cs="Arial"/>
          <w:szCs w:val="20"/>
          <w:lang w:val="nl-BE"/>
        </w:rPr>
        <w:t>40</w:t>
      </w:r>
      <w:r w:rsidR="00D505EF" w:rsidRPr="00C66D78">
        <w:rPr>
          <w:rFonts w:cs="Arial"/>
          <w:szCs w:val="20"/>
          <w:lang w:val="nl-BE"/>
        </w:rPr>
        <w:t xml:space="preserve"> x </w:t>
      </w:r>
      <w:r w:rsidR="00543339">
        <w:rPr>
          <w:rFonts w:cs="Arial"/>
          <w:szCs w:val="20"/>
          <w:lang w:val="nl-BE"/>
        </w:rPr>
        <w:t>75</w:t>
      </w:r>
      <w:r w:rsidR="00D505EF" w:rsidRPr="00C66D78">
        <w:rPr>
          <w:rFonts w:cs="Arial"/>
          <w:szCs w:val="20"/>
          <w:lang w:val="nl-BE"/>
        </w:rPr>
        <w:t xml:space="preserve"> x </w:t>
      </w:r>
      <w:r w:rsidR="00D505EF">
        <w:rPr>
          <w:rFonts w:cs="Arial"/>
          <w:szCs w:val="20"/>
          <w:lang w:val="nl-BE"/>
        </w:rPr>
        <w:t xml:space="preserve">40 </w:t>
      </w:r>
      <w:r w:rsidR="00D505EF" w:rsidRPr="00C66D78">
        <w:rPr>
          <w:rFonts w:cs="Arial"/>
          <w:szCs w:val="20"/>
          <w:lang w:val="nl-BE"/>
        </w:rPr>
        <w:t>mm</w:t>
      </w:r>
      <w:r w:rsidR="00D505EF">
        <w:rPr>
          <w:rFonts w:cs="Arial"/>
          <w:szCs w:val="20"/>
          <w:lang w:val="nl-BE"/>
        </w:rPr>
        <w:t xml:space="preserve"> </w:t>
      </w:r>
      <w:r w:rsidR="00D505EF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kg/m².min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027639">
    <w:abstractNumId w:val="1"/>
  </w:num>
  <w:num w:numId="2" w16cid:durableId="283075330">
    <w:abstractNumId w:val="2"/>
  </w:num>
  <w:num w:numId="3" w16cid:durableId="1220631468">
    <w:abstractNumId w:val="0"/>
  </w:num>
  <w:num w:numId="4" w16cid:durableId="1371954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43339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A4899"/>
    <w:rsid w:val="00CD579C"/>
    <w:rsid w:val="00D505EF"/>
    <w:rsid w:val="00D77F24"/>
    <w:rsid w:val="00D87F55"/>
    <w:rsid w:val="00E5273A"/>
    <w:rsid w:val="00E825D7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2020-04-23T09:26:00Z</dcterms:created>
  <dcterms:modified xsi:type="dcterms:W3CDTF">2023-02-20T15:08:00Z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