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00ACF79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259DC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="00E259DC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SA</w:t>
      </w:r>
      <w:r w:rsidR="00E259DC">
        <w:rPr>
          <w:rFonts w:asciiTheme="minorHAnsi" w:hAnsiTheme="minorHAnsi" w:cstheme="minorHAnsi"/>
          <w:color w:val="004D74"/>
          <w:sz w:val="28"/>
          <w:szCs w:val="28"/>
        </w:rPr>
        <w:t>UMUR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  <w:bookmarkStart w:id="0" w:name="_GoBack"/>
      <w:bookmarkEnd w:id="0"/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13E10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259DC">
        <w:rPr>
          <w:rFonts w:cs="Arial"/>
          <w:szCs w:val="20"/>
        </w:rPr>
        <w:t>bruin</w:t>
      </w:r>
    </w:p>
    <w:p w14:paraId="54AA7122" w14:textId="349C6607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259DC">
        <w:rPr>
          <w:rFonts w:cs="Arial"/>
          <w:szCs w:val="20"/>
        </w:rPr>
        <w:t xml:space="preserve">uniform </w:t>
      </w:r>
      <w:proofErr w:type="spellStart"/>
      <w:r w:rsidR="00E259DC">
        <w:rPr>
          <w:rFonts w:cs="Arial"/>
          <w:szCs w:val="20"/>
        </w:rPr>
        <w:t>bruin-zwart</w:t>
      </w:r>
      <w:proofErr w:type="spellEnd"/>
    </w:p>
    <w:p w14:paraId="42F7217A" w14:textId="6F02E41F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2C2BF0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259DC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CDEA6-3595-4674-B11D-5BFB410B2DB3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2020-04-23T09:33:00Z</dcterms:created>
  <dcterms:modified xsi:type="dcterms:W3CDTF">2020-04-23T09:33:00Z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